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8F0D" w14:textId="040DF673" w:rsidR="00491B4A" w:rsidRPr="00A9451E" w:rsidRDefault="00A771CB" w:rsidP="00FD0024">
      <w:pPr>
        <w:jc w:val="center"/>
        <w:rPr>
          <w:rFonts w:cstheme="minorHAnsi"/>
          <w:b/>
          <w:bCs/>
          <w:color w:val="002060"/>
          <w:sz w:val="36"/>
          <w:szCs w:val="36"/>
          <w:vertAlign w:val="superscript"/>
        </w:rPr>
      </w:pPr>
      <w:proofErr w:type="spellStart"/>
      <w:r w:rsidRPr="00A9451E">
        <w:rPr>
          <w:rFonts w:cstheme="minorHAnsi"/>
          <w:b/>
          <w:bCs/>
          <w:color w:val="002060"/>
          <w:sz w:val="36"/>
          <w:szCs w:val="36"/>
        </w:rPr>
        <w:t>Manifesto</w:t>
      </w:r>
      <w:r w:rsidR="00702494" w:rsidRPr="00A9451E">
        <w:rPr>
          <w:rFonts w:cstheme="minorHAnsi"/>
          <w:b/>
          <w:bCs/>
          <w:color w:val="002060"/>
          <w:sz w:val="36"/>
          <w:szCs w:val="36"/>
          <w:vertAlign w:val="superscript"/>
        </w:rPr>
        <w:t>i</w:t>
      </w:r>
      <w:proofErr w:type="spellEnd"/>
      <w:r w:rsidRPr="00A9451E">
        <w:rPr>
          <w:rFonts w:cstheme="minorHAnsi"/>
          <w:b/>
          <w:bCs/>
          <w:color w:val="002060"/>
          <w:sz w:val="36"/>
          <w:szCs w:val="36"/>
        </w:rPr>
        <w:t xml:space="preserve"> p</w:t>
      </w:r>
      <w:r w:rsidR="00AC53DD" w:rsidRPr="00A9451E">
        <w:rPr>
          <w:rFonts w:cstheme="minorHAnsi"/>
          <w:b/>
          <w:bCs/>
          <w:color w:val="002060"/>
          <w:sz w:val="36"/>
          <w:szCs w:val="36"/>
        </w:rPr>
        <w:t>elos</w:t>
      </w:r>
      <w:r w:rsidRPr="00A9451E">
        <w:rPr>
          <w:rFonts w:cstheme="minorHAnsi"/>
          <w:b/>
          <w:bCs/>
          <w:color w:val="002060"/>
          <w:sz w:val="36"/>
          <w:szCs w:val="36"/>
        </w:rPr>
        <w:t xml:space="preserve"> territórios de </w:t>
      </w:r>
      <w:proofErr w:type="spellStart"/>
      <w:r w:rsidRPr="00A9451E">
        <w:rPr>
          <w:rFonts w:cstheme="minorHAnsi"/>
          <w:b/>
          <w:bCs/>
          <w:color w:val="002060"/>
          <w:sz w:val="36"/>
          <w:szCs w:val="36"/>
        </w:rPr>
        <w:t>vida</w:t>
      </w:r>
      <w:r w:rsidR="00702494" w:rsidRPr="00A9451E">
        <w:rPr>
          <w:rFonts w:cstheme="minorHAnsi"/>
          <w:b/>
          <w:bCs/>
          <w:color w:val="002060"/>
          <w:sz w:val="36"/>
          <w:szCs w:val="36"/>
          <w:vertAlign w:val="superscript"/>
        </w:rPr>
        <w:t>ii</w:t>
      </w:r>
      <w:proofErr w:type="spellEnd"/>
    </w:p>
    <w:p w14:paraId="2C8C92EF" w14:textId="7F141269" w:rsidR="00A771CB" w:rsidRPr="00A9451E" w:rsidRDefault="00A771CB" w:rsidP="00BB4456">
      <w:pPr>
        <w:jc w:val="center"/>
        <w:rPr>
          <w:rFonts w:asciiTheme="majorHAnsi" w:hAnsiTheme="majorHAnsi" w:cstheme="majorHAnsi"/>
          <w:color w:val="002060"/>
        </w:rPr>
      </w:pPr>
      <w:r w:rsidRPr="00A9451E">
        <w:rPr>
          <w:rFonts w:asciiTheme="majorHAnsi" w:hAnsiTheme="majorHAnsi" w:cstheme="majorHAnsi"/>
          <w:color w:val="002060"/>
        </w:rPr>
        <w:t xml:space="preserve">(Versão de 25 de junho de 2023 - apresentada pelo Presidente à AG do Consórcio </w:t>
      </w:r>
      <w:r w:rsidR="00C16857" w:rsidRPr="00A9451E">
        <w:rPr>
          <w:rFonts w:asciiTheme="majorHAnsi" w:hAnsiTheme="majorHAnsi" w:cstheme="majorHAnsi"/>
          <w:color w:val="002060"/>
        </w:rPr>
        <w:t>T</w:t>
      </w:r>
      <w:r w:rsidRPr="00A9451E">
        <w:rPr>
          <w:rFonts w:asciiTheme="majorHAnsi" w:hAnsiTheme="majorHAnsi" w:cstheme="majorHAnsi"/>
          <w:color w:val="002060"/>
        </w:rPr>
        <w:t>ICCA)</w:t>
      </w:r>
      <w:r w:rsidR="00BB4456" w:rsidRPr="00A9451E">
        <w:rPr>
          <w:rFonts w:asciiTheme="majorHAnsi" w:hAnsiTheme="majorHAnsi" w:cstheme="majorHAnsi"/>
          <w:color w:val="002060"/>
        </w:rPr>
        <w:br/>
      </w:r>
      <w:r w:rsidRPr="00A9451E">
        <w:rPr>
          <w:rFonts w:asciiTheme="majorHAnsi" w:hAnsiTheme="majorHAnsi" w:cstheme="majorHAnsi"/>
          <w:color w:val="002060"/>
        </w:rPr>
        <w:t xml:space="preserve">Este é um </w:t>
      </w:r>
      <w:r w:rsidR="0023485A">
        <w:rPr>
          <w:rFonts w:asciiTheme="majorHAnsi" w:hAnsiTheme="majorHAnsi" w:cstheme="majorHAnsi"/>
          <w:color w:val="002060"/>
        </w:rPr>
        <w:t>“</w:t>
      </w:r>
      <w:r w:rsidRPr="00A9451E">
        <w:rPr>
          <w:rFonts w:asciiTheme="majorHAnsi" w:hAnsiTheme="majorHAnsi" w:cstheme="majorHAnsi"/>
          <w:color w:val="002060"/>
        </w:rPr>
        <w:t xml:space="preserve">documento </w:t>
      </w:r>
      <w:proofErr w:type="spellStart"/>
      <w:proofErr w:type="gramStart"/>
      <w:r w:rsidRPr="00A9451E">
        <w:rPr>
          <w:rFonts w:asciiTheme="majorHAnsi" w:hAnsiTheme="majorHAnsi" w:cstheme="majorHAnsi"/>
          <w:color w:val="002060"/>
        </w:rPr>
        <w:t>viv</w:t>
      </w:r>
      <w:r w:rsidR="0023485A">
        <w:rPr>
          <w:rFonts w:asciiTheme="majorHAnsi" w:hAnsiTheme="majorHAnsi" w:cstheme="majorHAnsi"/>
          <w:color w:val="002060"/>
        </w:rPr>
        <w:t>o”</w:t>
      </w:r>
      <w:r w:rsidRPr="00A9451E">
        <w:rPr>
          <w:rFonts w:asciiTheme="majorHAnsi" w:hAnsiTheme="majorHAnsi" w:cstheme="majorHAnsi"/>
          <w:color w:val="002060"/>
          <w:vertAlign w:val="superscript"/>
        </w:rPr>
        <w:t>ii</w:t>
      </w:r>
      <w:r w:rsidR="00702494" w:rsidRPr="00A9451E">
        <w:rPr>
          <w:rFonts w:asciiTheme="majorHAnsi" w:hAnsiTheme="majorHAnsi" w:cstheme="majorHAnsi"/>
          <w:color w:val="002060"/>
          <w:vertAlign w:val="superscript"/>
        </w:rPr>
        <w:t>i</w:t>
      </w:r>
      <w:proofErr w:type="spellEnd"/>
      <w:proofErr w:type="gramEnd"/>
      <w:r w:rsidRPr="00A9451E">
        <w:rPr>
          <w:rFonts w:asciiTheme="majorHAnsi" w:hAnsiTheme="majorHAnsi" w:cstheme="majorHAnsi"/>
          <w:color w:val="002060"/>
          <w:vertAlign w:val="superscript"/>
        </w:rPr>
        <w:t xml:space="preserve"> </w:t>
      </w:r>
      <w:r w:rsidRPr="00A9451E">
        <w:rPr>
          <w:rFonts w:asciiTheme="majorHAnsi" w:hAnsiTheme="majorHAnsi" w:cstheme="majorHAnsi"/>
          <w:color w:val="002060"/>
        </w:rPr>
        <w:t>- será regularmente reafirmado e enriquecido conforme necessário.</w:t>
      </w:r>
    </w:p>
    <w:p w14:paraId="192B081A" w14:textId="77777777" w:rsidR="00FD0024" w:rsidRPr="00A9451E" w:rsidRDefault="00FD0024" w:rsidP="00FD0024">
      <w:pPr>
        <w:jc w:val="center"/>
        <w:rPr>
          <w:rFonts w:asciiTheme="majorHAnsi" w:hAnsiTheme="majorHAnsi" w:cstheme="majorHAnsi"/>
        </w:rPr>
      </w:pPr>
    </w:p>
    <w:p w14:paraId="27EDB590" w14:textId="42ABB29B" w:rsidR="00A771CB" w:rsidRPr="00A9451E" w:rsidRDefault="00A771CB" w:rsidP="00D42D8A">
      <w:pPr>
        <w:pStyle w:val="Prrafodelista"/>
        <w:numPr>
          <w:ilvl w:val="0"/>
          <w:numId w:val="6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Agradecemos pela vida - o </w:t>
      </w:r>
      <w:r w:rsidR="00702494" w:rsidRPr="008E309A">
        <w:rPr>
          <w:rFonts w:asciiTheme="majorHAnsi" w:hAnsiTheme="majorHAnsi" w:cstheme="majorHAnsi"/>
        </w:rPr>
        <w:t xml:space="preserve">bem </w:t>
      </w:r>
      <w:r w:rsidRPr="008E309A">
        <w:rPr>
          <w:rFonts w:asciiTheme="majorHAnsi" w:hAnsiTheme="majorHAnsi" w:cstheme="majorHAnsi"/>
        </w:rPr>
        <w:t>sagrado</w:t>
      </w:r>
      <w:r w:rsidRPr="00A9451E">
        <w:rPr>
          <w:rFonts w:asciiTheme="majorHAnsi" w:hAnsiTheme="majorHAnsi" w:cstheme="majorHAnsi"/>
        </w:rPr>
        <w:t xml:space="preserve"> que continuamos recebendo a cada instante e que nos torna u</w:t>
      </w:r>
      <w:r w:rsidR="00702494" w:rsidRPr="00A9451E">
        <w:rPr>
          <w:rFonts w:asciiTheme="majorHAnsi" w:hAnsiTheme="majorHAnsi" w:cstheme="majorHAnsi"/>
        </w:rPr>
        <w:t>m</w:t>
      </w:r>
      <w:r w:rsidRPr="00A9451E">
        <w:rPr>
          <w:rFonts w:asciiTheme="majorHAnsi" w:hAnsiTheme="majorHAnsi" w:cstheme="majorHAnsi"/>
        </w:rPr>
        <w:t xml:space="preserve"> com a Terra, nossa mãe;</w:t>
      </w:r>
    </w:p>
    <w:p w14:paraId="655B2DE0" w14:textId="385A8786" w:rsidR="00A771CB" w:rsidRPr="00A9451E" w:rsidRDefault="00A771CB" w:rsidP="00D42D8A">
      <w:pPr>
        <w:pStyle w:val="Prrafodelista"/>
        <w:numPr>
          <w:ilvl w:val="0"/>
          <w:numId w:val="6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>Agradecemos</w:t>
      </w:r>
      <w:r w:rsidR="00702494" w:rsidRPr="00A9451E">
        <w:rPr>
          <w:rFonts w:asciiTheme="majorHAnsi" w:hAnsiTheme="majorHAnsi" w:cstheme="majorHAnsi"/>
        </w:rPr>
        <w:t xml:space="preserve"> pel</w:t>
      </w:r>
      <w:r w:rsidR="00650909" w:rsidRPr="00A9451E">
        <w:rPr>
          <w:rFonts w:asciiTheme="majorHAnsi" w:hAnsiTheme="majorHAnsi" w:cstheme="majorHAnsi"/>
        </w:rPr>
        <w:t>o</w:t>
      </w:r>
      <w:r w:rsidRPr="00A9451E">
        <w:rPr>
          <w:rFonts w:asciiTheme="majorHAnsi" w:hAnsiTheme="majorHAnsi" w:cstheme="majorHAnsi"/>
        </w:rPr>
        <w:t xml:space="preserve"> solo, o fogo, </w:t>
      </w:r>
      <w:r w:rsidR="00702494" w:rsidRPr="00A9451E">
        <w:rPr>
          <w:rFonts w:asciiTheme="majorHAnsi" w:hAnsiTheme="majorHAnsi" w:cstheme="majorHAnsi"/>
        </w:rPr>
        <w:t>a</w:t>
      </w:r>
      <w:r w:rsidRPr="00A9451E">
        <w:rPr>
          <w:rFonts w:asciiTheme="majorHAnsi" w:hAnsiTheme="majorHAnsi" w:cstheme="majorHAnsi"/>
        </w:rPr>
        <w:t xml:space="preserve"> água, o ar e a todos os seres, </w:t>
      </w:r>
      <w:r w:rsidR="002378ED" w:rsidRPr="00A9451E">
        <w:rPr>
          <w:rFonts w:asciiTheme="majorHAnsi" w:hAnsiTheme="majorHAnsi" w:cstheme="majorHAnsi"/>
        </w:rPr>
        <w:t>desde o</w:t>
      </w:r>
      <w:r w:rsidR="002378ED" w:rsidRPr="00A9451E" w:rsidDel="002378ED">
        <w:rPr>
          <w:rFonts w:asciiTheme="majorHAnsi" w:hAnsiTheme="majorHAnsi" w:cstheme="majorHAnsi"/>
        </w:rPr>
        <w:t xml:space="preserve"> </w:t>
      </w:r>
      <w:r w:rsidRPr="00A9451E">
        <w:rPr>
          <w:rFonts w:asciiTheme="majorHAnsi" w:hAnsiTheme="majorHAnsi" w:cstheme="majorHAnsi"/>
        </w:rPr>
        <w:t>menor ao maior, nos mundos animal, vegetal, fúngico, aquático, mineral, espiritual e cósmico;</w:t>
      </w:r>
    </w:p>
    <w:p w14:paraId="75FBDF09" w14:textId="6BAE2B58" w:rsidR="00A771CB" w:rsidRPr="00A9451E" w:rsidRDefault="00A771CB" w:rsidP="00D42D8A">
      <w:pPr>
        <w:pStyle w:val="Prrafodelista"/>
        <w:numPr>
          <w:ilvl w:val="0"/>
          <w:numId w:val="6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Agradecemos </w:t>
      </w:r>
      <w:r w:rsidR="00702494" w:rsidRPr="00A9451E">
        <w:rPr>
          <w:rFonts w:asciiTheme="majorHAnsi" w:hAnsiTheme="majorHAnsi" w:cstheme="majorHAnsi"/>
        </w:rPr>
        <w:t>pelos</w:t>
      </w:r>
      <w:r w:rsidRPr="00A9451E">
        <w:rPr>
          <w:rFonts w:asciiTheme="majorHAnsi" w:hAnsiTheme="majorHAnsi" w:cstheme="majorHAnsi"/>
        </w:rPr>
        <w:t xml:space="preserve"> nossos antepassados e </w:t>
      </w:r>
      <w:r w:rsidR="00702494" w:rsidRPr="00A9451E">
        <w:rPr>
          <w:rFonts w:asciiTheme="majorHAnsi" w:hAnsiTheme="majorHAnsi" w:cstheme="majorHAnsi"/>
        </w:rPr>
        <w:t>pelas</w:t>
      </w:r>
      <w:r w:rsidRPr="00A9451E">
        <w:rPr>
          <w:rFonts w:asciiTheme="majorHAnsi" w:hAnsiTheme="majorHAnsi" w:cstheme="majorHAnsi"/>
        </w:rPr>
        <w:t xml:space="preserve"> gerações que têm se esforçado e se dedicado com sabedoria em </w:t>
      </w:r>
      <w:r w:rsidR="00702494" w:rsidRPr="00A9451E">
        <w:rPr>
          <w:rFonts w:asciiTheme="majorHAnsi" w:hAnsiTheme="majorHAnsi" w:cstheme="majorHAnsi"/>
        </w:rPr>
        <w:t>favor</w:t>
      </w:r>
      <w:r w:rsidRPr="00A9451E">
        <w:rPr>
          <w:rFonts w:asciiTheme="majorHAnsi" w:hAnsiTheme="majorHAnsi" w:cstheme="majorHAnsi"/>
        </w:rPr>
        <w:t xml:space="preserve"> da vida;</w:t>
      </w:r>
    </w:p>
    <w:p w14:paraId="5AA8555A" w14:textId="361DE8CD" w:rsidR="00A771CB" w:rsidRPr="00A9451E" w:rsidRDefault="00A771CB" w:rsidP="00D42D8A">
      <w:pPr>
        <w:pStyle w:val="Prrafodelista"/>
        <w:numPr>
          <w:ilvl w:val="0"/>
          <w:numId w:val="6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Agradecemos </w:t>
      </w:r>
      <w:r w:rsidR="00702494" w:rsidRPr="00A9451E">
        <w:rPr>
          <w:rFonts w:asciiTheme="majorHAnsi" w:hAnsiTheme="majorHAnsi" w:cstheme="majorHAnsi"/>
        </w:rPr>
        <w:t>pelos</w:t>
      </w:r>
      <w:r w:rsidRPr="00A9451E">
        <w:rPr>
          <w:rFonts w:asciiTheme="majorHAnsi" w:hAnsiTheme="majorHAnsi" w:cstheme="majorHAnsi"/>
        </w:rPr>
        <w:t xml:space="preserve"> que traçaram caminhos na terra e no mar, nutriram sementes e raças, aprenderam e transmitiram maneiras de encontrar, cultivar, conservar e transformar </w:t>
      </w:r>
      <w:r w:rsidR="00BA0FAD" w:rsidRPr="00A9451E">
        <w:rPr>
          <w:rFonts w:asciiTheme="majorHAnsi" w:hAnsiTheme="majorHAnsi" w:cstheme="majorHAnsi"/>
        </w:rPr>
        <w:t xml:space="preserve">os </w:t>
      </w:r>
      <w:r w:rsidRPr="00A9451E">
        <w:rPr>
          <w:rFonts w:asciiTheme="majorHAnsi" w:hAnsiTheme="majorHAnsi" w:cstheme="majorHAnsi"/>
        </w:rPr>
        <w:t>alimentos;</w:t>
      </w:r>
    </w:p>
    <w:p w14:paraId="06DF4BEB" w14:textId="19147AFD" w:rsidR="00A771CB" w:rsidRPr="00A9451E" w:rsidRDefault="00A771CB" w:rsidP="00D42D8A">
      <w:pPr>
        <w:pStyle w:val="Prrafodelista"/>
        <w:numPr>
          <w:ilvl w:val="0"/>
          <w:numId w:val="6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Agradecemos </w:t>
      </w:r>
      <w:r w:rsidR="00BA0FAD" w:rsidRPr="00A9451E">
        <w:rPr>
          <w:rFonts w:asciiTheme="majorHAnsi" w:hAnsiTheme="majorHAnsi" w:cstheme="majorHAnsi"/>
        </w:rPr>
        <w:t>pelos</w:t>
      </w:r>
      <w:r w:rsidRPr="00A9451E">
        <w:rPr>
          <w:rFonts w:asciiTheme="majorHAnsi" w:hAnsiTheme="majorHAnsi" w:cstheme="majorHAnsi"/>
        </w:rPr>
        <w:t xml:space="preserve"> que desenvolveram idiomas, histórias, música, artesanato e lares, artes e rituais, conhecimento e as habilidades necessárias para moldar e criar;</w:t>
      </w:r>
    </w:p>
    <w:p w14:paraId="77AE45BE" w14:textId="380B604A" w:rsidR="00A771CB" w:rsidRPr="00A9451E" w:rsidRDefault="02F79576" w:rsidP="00D42D8A">
      <w:pPr>
        <w:pStyle w:val="Prrafodelista"/>
        <w:numPr>
          <w:ilvl w:val="0"/>
          <w:numId w:val="6"/>
        </w:numPr>
        <w:rPr>
          <w:rFonts w:asciiTheme="majorHAnsi" w:hAnsiTheme="majorHAnsi" w:cstheme="majorBidi"/>
        </w:rPr>
      </w:pPr>
      <w:r w:rsidRPr="00A9451E">
        <w:rPr>
          <w:rFonts w:asciiTheme="majorHAnsi" w:hAnsiTheme="majorHAnsi" w:cstheme="majorBidi"/>
        </w:rPr>
        <w:t xml:space="preserve">Agradecemos pelos guardiões dos territórios de vida - as comunidades humanas móveis e fixas que coevoluíram ao se unirem às florestas, </w:t>
      </w:r>
      <w:r w:rsidR="00B65CBE" w:rsidRPr="00A9451E">
        <w:rPr>
          <w:rFonts w:asciiTheme="majorHAnsi" w:hAnsiTheme="majorHAnsi" w:cstheme="majorBidi"/>
        </w:rPr>
        <w:t>pastagens</w:t>
      </w:r>
      <w:r w:rsidRPr="00A9451E">
        <w:rPr>
          <w:rFonts w:asciiTheme="majorHAnsi" w:hAnsiTheme="majorHAnsi" w:cstheme="majorBidi"/>
        </w:rPr>
        <w:t>, montanhas, planícies, ilhas, lagos, terras secas, pântanos, rios, tundra, geleiras e ambientes costeiros e marinhos</w:t>
      </w:r>
      <w:r w:rsidR="00D6715C" w:rsidRPr="00A9451E">
        <w:rPr>
          <w:rFonts w:asciiTheme="majorHAnsi" w:hAnsiTheme="majorHAnsi" w:cstheme="majorBidi"/>
        </w:rPr>
        <w:t>,</w:t>
      </w:r>
      <w:r w:rsidRPr="00A9451E">
        <w:rPr>
          <w:rFonts w:asciiTheme="majorHAnsi" w:hAnsiTheme="majorHAnsi" w:cstheme="majorBidi"/>
        </w:rPr>
        <w:t xml:space="preserve"> que, por sua vez, continuaram a nutrir </w:t>
      </w:r>
      <w:r w:rsidR="00D6715C" w:rsidRPr="00A9451E">
        <w:rPr>
          <w:rFonts w:asciiTheme="majorHAnsi" w:hAnsiTheme="majorHAnsi" w:cstheme="majorBidi"/>
        </w:rPr>
        <w:t xml:space="preserve">por </w:t>
      </w:r>
      <w:r w:rsidRPr="00A9451E">
        <w:rPr>
          <w:rFonts w:asciiTheme="majorHAnsi" w:hAnsiTheme="majorHAnsi" w:cstheme="majorBidi"/>
        </w:rPr>
        <w:t>milênios seus meios de subsistência, identidades e capacidade de cuidar.</w:t>
      </w:r>
    </w:p>
    <w:p w14:paraId="2195E7EB" w14:textId="16835A7C" w:rsidR="00A771CB" w:rsidRPr="00A9451E" w:rsidRDefault="02F79576" w:rsidP="02F79576">
      <w:pPr>
        <w:rPr>
          <w:rFonts w:asciiTheme="majorHAnsi" w:hAnsiTheme="majorHAnsi" w:cstheme="majorBidi"/>
          <w:b/>
          <w:bCs/>
          <w:color w:val="002060"/>
        </w:rPr>
      </w:pPr>
      <w:r w:rsidRPr="00A9451E">
        <w:rPr>
          <w:rFonts w:asciiTheme="majorHAnsi" w:hAnsiTheme="majorHAnsi" w:cstheme="majorBidi"/>
          <w:b/>
          <w:bCs/>
          <w:color w:val="002060"/>
        </w:rPr>
        <w:t xml:space="preserve">Nós, </w:t>
      </w:r>
      <w:r w:rsidRPr="00A9451E">
        <w:rPr>
          <w:rFonts w:asciiTheme="majorHAnsi" w:hAnsiTheme="majorHAnsi" w:cstheme="majorBidi"/>
          <w:color w:val="002060"/>
        </w:rPr>
        <w:t xml:space="preserve">que vivemos em territórios de vida e </w:t>
      </w:r>
      <w:r w:rsidRPr="00A9451E">
        <w:rPr>
          <w:rFonts w:asciiTheme="majorHAnsi" w:hAnsiTheme="majorHAnsi" w:cstheme="majorBidi"/>
          <w:b/>
          <w:bCs/>
          <w:color w:val="002060"/>
        </w:rPr>
        <w:t xml:space="preserve">nos </w:t>
      </w:r>
      <w:proofErr w:type="spellStart"/>
      <w:r w:rsidRPr="00A9451E">
        <w:rPr>
          <w:rFonts w:asciiTheme="majorHAnsi" w:hAnsiTheme="majorHAnsi" w:cstheme="majorBidi"/>
          <w:b/>
          <w:bCs/>
          <w:color w:val="002060"/>
        </w:rPr>
        <w:t>autoidentificamos</w:t>
      </w:r>
      <w:r w:rsidRPr="00A9451E">
        <w:rPr>
          <w:rFonts w:asciiTheme="majorHAnsi" w:hAnsiTheme="majorHAnsi" w:cstheme="majorBidi"/>
          <w:b/>
          <w:bCs/>
          <w:color w:val="002060"/>
          <w:vertAlign w:val="superscript"/>
        </w:rPr>
        <w:t>iv</w:t>
      </w:r>
      <w:proofErr w:type="spellEnd"/>
      <w:r w:rsidRPr="00A9451E">
        <w:rPr>
          <w:rFonts w:asciiTheme="majorHAnsi" w:hAnsiTheme="majorHAnsi" w:cstheme="majorBidi"/>
          <w:b/>
          <w:bCs/>
          <w:color w:val="002060"/>
        </w:rPr>
        <w:t xml:space="preserve"> e reconhecemo-nos mutuamente</w:t>
      </w:r>
      <w:r w:rsidRPr="00A9451E">
        <w:rPr>
          <w:rFonts w:asciiTheme="majorHAnsi" w:hAnsiTheme="majorHAnsi" w:cstheme="majorBidi"/>
          <w:color w:val="002060"/>
        </w:rPr>
        <w:t xml:space="preserve"> como</w:t>
      </w:r>
      <w:r w:rsidRPr="00A9451E">
        <w:rPr>
          <w:rFonts w:asciiTheme="majorHAnsi" w:hAnsiTheme="majorHAnsi" w:cstheme="majorBidi"/>
          <w:b/>
          <w:bCs/>
          <w:color w:val="002060"/>
        </w:rPr>
        <w:t xml:space="preserve"> </w:t>
      </w:r>
      <w:r w:rsidR="006A3610" w:rsidRPr="00A9451E">
        <w:rPr>
          <w:rFonts w:asciiTheme="majorHAnsi" w:hAnsiTheme="majorHAnsi" w:cstheme="majorBidi"/>
          <w:b/>
          <w:bCs/>
          <w:color w:val="002060"/>
        </w:rPr>
        <w:t>P</w:t>
      </w:r>
      <w:r w:rsidRPr="00A9451E">
        <w:rPr>
          <w:rFonts w:asciiTheme="majorHAnsi" w:hAnsiTheme="majorHAnsi" w:cstheme="majorBidi"/>
          <w:b/>
          <w:bCs/>
          <w:color w:val="002060"/>
        </w:rPr>
        <w:t xml:space="preserve">ovos </w:t>
      </w:r>
      <w:proofErr w:type="spellStart"/>
      <w:r w:rsidR="006A3610" w:rsidRPr="00A9451E">
        <w:rPr>
          <w:rFonts w:asciiTheme="majorHAnsi" w:hAnsiTheme="majorHAnsi" w:cstheme="majorBidi"/>
          <w:b/>
          <w:bCs/>
          <w:color w:val="002060"/>
        </w:rPr>
        <w:t>I</w:t>
      </w:r>
      <w:r w:rsidRPr="00A9451E">
        <w:rPr>
          <w:rFonts w:asciiTheme="majorHAnsi" w:hAnsiTheme="majorHAnsi" w:cstheme="majorBidi"/>
          <w:b/>
          <w:bCs/>
          <w:color w:val="002060"/>
        </w:rPr>
        <w:t>ndígenas</w:t>
      </w:r>
      <w:r w:rsidRPr="00A9451E">
        <w:rPr>
          <w:rFonts w:asciiTheme="majorHAnsi" w:hAnsiTheme="majorHAnsi" w:cstheme="majorBidi"/>
          <w:b/>
          <w:bCs/>
          <w:color w:val="002060"/>
          <w:vertAlign w:val="superscript"/>
        </w:rPr>
        <w:t>v</w:t>
      </w:r>
      <w:proofErr w:type="spellEnd"/>
      <w:r w:rsidRPr="00A9451E">
        <w:rPr>
          <w:rFonts w:asciiTheme="majorHAnsi" w:hAnsiTheme="majorHAnsi" w:cstheme="majorBidi"/>
          <w:b/>
          <w:bCs/>
          <w:color w:val="002060"/>
        </w:rPr>
        <w:t xml:space="preserve"> e </w:t>
      </w:r>
      <w:proofErr w:type="spellStart"/>
      <w:r w:rsidRPr="00A9451E">
        <w:rPr>
          <w:rFonts w:asciiTheme="majorHAnsi" w:hAnsiTheme="majorHAnsi" w:cstheme="majorBidi"/>
          <w:b/>
          <w:bCs/>
          <w:color w:val="002060"/>
        </w:rPr>
        <w:t>comunidades</w:t>
      </w:r>
      <w:r w:rsidRPr="00A9451E">
        <w:rPr>
          <w:rFonts w:asciiTheme="majorHAnsi" w:hAnsiTheme="majorHAnsi" w:cstheme="majorBidi"/>
          <w:b/>
          <w:bCs/>
          <w:color w:val="002060"/>
          <w:vertAlign w:val="superscript"/>
        </w:rPr>
        <w:t>vi</w:t>
      </w:r>
      <w:proofErr w:type="spellEnd"/>
      <w:r w:rsidRPr="00A9451E">
        <w:rPr>
          <w:rFonts w:asciiTheme="majorHAnsi" w:hAnsiTheme="majorHAnsi" w:cstheme="majorBidi"/>
          <w:b/>
          <w:bCs/>
          <w:color w:val="002060"/>
        </w:rPr>
        <w:t xml:space="preserve"> </w:t>
      </w:r>
      <w:r w:rsidR="00005FB3" w:rsidRPr="00A9451E">
        <w:rPr>
          <w:rFonts w:asciiTheme="majorHAnsi" w:hAnsiTheme="majorHAnsi" w:cstheme="majorBidi"/>
          <w:b/>
          <w:bCs/>
          <w:i/>
          <w:iCs/>
          <w:color w:val="002060"/>
        </w:rPr>
        <w:t>guardiões</w:t>
      </w:r>
      <w:r w:rsidR="00005FB3" w:rsidRPr="00A9451E" w:rsidDel="00005FB3">
        <w:rPr>
          <w:rFonts w:asciiTheme="majorHAnsi" w:hAnsiTheme="majorHAnsi" w:cstheme="majorBidi"/>
          <w:b/>
          <w:bCs/>
          <w:color w:val="002060"/>
        </w:rPr>
        <w:t xml:space="preserve"> </w:t>
      </w:r>
      <w:proofErr w:type="spellStart"/>
      <w:r w:rsidRPr="00A9451E">
        <w:rPr>
          <w:rFonts w:asciiTheme="majorHAnsi" w:hAnsiTheme="majorHAnsi" w:cstheme="majorBidi"/>
          <w:b/>
          <w:bCs/>
          <w:color w:val="002060"/>
          <w:vertAlign w:val="superscript"/>
        </w:rPr>
        <w:t>vii</w:t>
      </w:r>
      <w:proofErr w:type="spellEnd"/>
    </w:p>
    <w:p w14:paraId="0EEEE7E8" w14:textId="4080D7AF" w:rsidR="00A771CB" w:rsidRPr="00A9451E" w:rsidRDefault="00A771CB" w:rsidP="00A771CB">
      <w:pPr>
        <w:rPr>
          <w:rFonts w:asciiTheme="majorHAnsi" w:hAnsiTheme="majorHAnsi" w:cstheme="majorHAnsi"/>
          <w:b/>
          <w:bCs/>
          <w:color w:val="002060"/>
        </w:rPr>
      </w:pPr>
      <w:r w:rsidRPr="00A9451E">
        <w:rPr>
          <w:rFonts w:asciiTheme="majorHAnsi" w:hAnsiTheme="majorHAnsi" w:cstheme="majorHAnsi"/>
          <w:b/>
          <w:bCs/>
          <w:color w:val="002060"/>
        </w:rPr>
        <w:t xml:space="preserve">Nós, </w:t>
      </w:r>
      <w:r w:rsidRPr="00A9451E">
        <w:rPr>
          <w:rFonts w:asciiTheme="majorHAnsi" w:hAnsiTheme="majorHAnsi" w:cstheme="majorHAnsi"/>
          <w:color w:val="002060"/>
        </w:rPr>
        <w:t>que entendemos os muitos valores dos territórios d</w:t>
      </w:r>
      <w:r w:rsidR="00491B4A" w:rsidRPr="00A9451E">
        <w:rPr>
          <w:rFonts w:asciiTheme="majorHAnsi" w:hAnsiTheme="majorHAnsi" w:cstheme="majorHAnsi"/>
          <w:color w:val="002060"/>
        </w:rPr>
        <w:t>e</w:t>
      </w:r>
      <w:r w:rsidRPr="00A9451E">
        <w:rPr>
          <w:rFonts w:asciiTheme="majorHAnsi" w:hAnsiTheme="majorHAnsi" w:cstheme="majorHAnsi"/>
          <w:color w:val="002060"/>
        </w:rPr>
        <w:t xml:space="preserve"> vida e estamos</w:t>
      </w:r>
      <w:r w:rsidRPr="00A9451E">
        <w:rPr>
          <w:rFonts w:asciiTheme="majorHAnsi" w:hAnsiTheme="majorHAnsi" w:cstheme="majorHAnsi"/>
          <w:b/>
          <w:bCs/>
          <w:color w:val="002060"/>
        </w:rPr>
        <w:t xml:space="preserve"> determinados a apoiar </w:t>
      </w:r>
      <w:r w:rsidRPr="00A9451E">
        <w:rPr>
          <w:rFonts w:asciiTheme="majorHAnsi" w:hAnsiTheme="majorHAnsi" w:cstheme="majorHAnsi"/>
          <w:color w:val="002060"/>
        </w:rPr>
        <w:t>os</w:t>
      </w:r>
      <w:r w:rsidRPr="00A9451E">
        <w:rPr>
          <w:rFonts w:asciiTheme="majorHAnsi" w:hAnsiTheme="majorHAnsi" w:cstheme="majorHAnsi"/>
          <w:b/>
          <w:bCs/>
          <w:color w:val="002060"/>
        </w:rPr>
        <w:t xml:space="preserve"> </w:t>
      </w:r>
      <w:r w:rsidR="0073667A">
        <w:rPr>
          <w:rFonts w:asciiTheme="majorHAnsi" w:hAnsiTheme="majorHAnsi" w:cstheme="majorHAnsi"/>
          <w:color w:val="002060"/>
        </w:rPr>
        <w:t>P</w:t>
      </w:r>
      <w:r w:rsidRPr="00A9451E">
        <w:rPr>
          <w:rFonts w:asciiTheme="majorHAnsi" w:hAnsiTheme="majorHAnsi" w:cstheme="majorHAnsi"/>
          <w:color w:val="002060"/>
        </w:rPr>
        <w:t xml:space="preserve">ovos </w:t>
      </w:r>
      <w:r w:rsidR="0073667A">
        <w:rPr>
          <w:rFonts w:asciiTheme="majorHAnsi" w:hAnsiTheme="majorHAnsi" w:cstheme="majorHAnsi"/>
          <w:color w:val="002060"/>
        </w:rPr>
        <w:t>I</w:t>
      </w:r>
      <w:r w:rsidRPr="00A9451E">
        <w:rPr>
          <w:rFonts w:asciiTheme="majorHAnsi" w:hAnsiTheme="majorHAnsi" w:cstheme="majorHAnsi"/>
          <w:color w:val="002060"/>
        </w:rPr>
        <w:t>ndígenas e comunidade</w:t>
      </w:r>
      <w:r w:rsidR="00AA403D" w:rsidRPr="00A9451E">
        <w:rPr>
          <w:rFonts w:asciiTheme="majorHAnsi" w:hAnsiTheme="majorHAnsi" w:cstheme="majorHAnsi"/>
          <w:color w:val="002060"/>
        </w:rPr>
        <w:t>s</w:t>
      </w:r>
      <w:r w:rsidR="00AA403D" w:rsidRPr="00A9451E">
        <w:rPr>
          <w:rFonts w:asciiTheme="majorHAnsi" w:hAnsiTheme="majorHAnsi" w:cstheme="majorHAnsi"/>
          <w:b/>
          <w:bCs/>
          <w:color w:val="002060"/>
        </w:rPr>
        <w:t xml:space="preserve"> </w:t>
      </w:r>
      <w:r w:rsidR="00AA403D" w:rsidRPr="00A9451E">
        <w:rPr>
          <w:rFonts w:asciiTheme="majorHAnsi" w:hAnsiTheme="majorHAnsi" w:cstheme="majorHAnsi"/>
          <w:b/>
          <w:bCs/>
          <w:i/>
          <w:iCs/>
          <w:color w:val="002060"/>
        </w:rPr>
        <w:t>guardiões</w:t>
      </w:r>
      <w:r w:rsidRPr="00A9451E">
        <w:rPr>
          <w:rFonts w:asciiTheme="majorHAnsi" w:hAnsiTheme="majorHAnsi" w:cstheme="majorHAnsi"/>
          <w:b/>
          <w:bCs/>
          <w:color w:val="002060"/>
        </w:rPr>
        <w:t>,</w:t>
      </w:r>
    </w:p>
    <w:p w14:paraId="270F93C1" w14:textId="77777777" w:rsidR="00AA403D" w:rsidRPr="00A9451E" w:rsidRDefault="00AA403D" w:rsidP="00A771CB">
      <w:pPr>
        <w:rPr>
          <w:rFonts w:asciiTheme="majorHAnsi" w:hAnsiTheme="majorHAnsi" w:cstheme="majorHAnsi"/>
          <w:color w:val="002060"/>
        </w:rPr>
      </w:pPr>
    </w:p>
    <w:p w14:paraId="7E437855" w14:textId="77D0A56A" w:rsidR="00A771CB" w:rsidRPr="00A9451E" w:rsidRDefault="00A771CB" w:rsidP="00AA403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>afirmamos e nos comprometemos</w:t>
      </w:r>
      <w:r w:rsidR="00D6715C"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a</w:t>
      </w:r>
      <w:r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>:</w:t>
      </w:r>
    </w:p>
    <w:p w14:paraId="0429A0A5" w14:textId="77777777" w:rsidR="00AA403D" w:rsidRPr="00A9451E" w:rsidRDefault="00AA403D" w:rsidP="00A771CB">
      <w:pPr>
        <w:rPr>
          <w:rFonts w:asciiTheme="majorHAnsi" w:hAnsiTheme="majorHAnsi" w:cstheme="majorHAnsi"/>
        </w:rPr>
      </w:pPr>
    </w:p>
    <w:p w14:paraId="7D6C58E6" w14:textId="653F18B7" w:rsidR="00A771CB" w:rsidRPr="00A9451E" w:rsidRDefault="00A771CB" w:rsidP="00482BFE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Viver com </w:t>
      </w:r>
      <w:r w:rsidRPr="00A9451E">
        <w:rPr>
          <w:rFonts w:asciiTheme="majorHAnsi" w:hAnsiTheme="majorHAnsi" w:cstheme="majorHAnsi"/>
          <w:b/>
          <w:bCs/>
        </w:rPr>
        <w:t>reverência, respeito e cuidado</w:t>
      </w:r>
      <w:r w:rsidRPr="00A9451E">
        <w:rPr>
          <w:rFonts w:asciiTheme="majorHAnsi" w:hAnsiTheme="majorHAnsi" w:cstheme="majorHAnsi"/>
        </w:rPr>
        <w:t xml:space="preserve"> pela </w:t>
      </w:r>
      <w:proofErr w:type="spellStart"/>
      <w:r w:rsidR="00AA403D" w:rsidRPr="00A9451E">
        <w:rPr>
          <w:rFonts w:asciiTheme="majorHAnsi" w:hAnsiTheme="majorHAnsi" w:cstheme="majorHAnsi"/>
          <w:b/>
          <w:bCs/>
        </w:rPr>
        <w:t>N</w:t>
      </w:r>
      <w:r w:rsidRPr="00A9451E">
        <w:rPr>
          <w:rFonts w:asciiTheme="majorHAnsi" w:hAnsiTheme="majorHAnsi" w:cstheme="majorHAnsi"/>
          <w:b/>
          <w:bCs/>
        </w:rPr>
        <w:t>atureza</w:t>
      </w:r>
      <w:r w:rsidRPr="00A9451E">
        <w:rPr>
          <w:rFonts w:asciiTheme="majorHAnsi" w:hAnsiTheme="majorHAnsi" w:cstheme="majorHAnsi"/>
          <w:vertAlign w:val="superscript"/>
        </w:rPr>
        <w:t>vii</w:t>
      </w:r>
      <w:proofErr w:type="spellEnd"/>
      <w:r w:rsidRPr="00A9451E">
        <w:rPr>
          <w:rFonts w:asciiTheme="majorHAnsi" w:hAnsiTheme="majorHAnsi" w:cstheme="majorHAnsi"/>
        </w:rPr>
        <w:t xml:space="preserve"> - a essência da vida e o núcleo dos valores éticos para muitos de nós;</w:t>
      </w:r>
    </w:p>
    <w:p w14:paraId="409B71DB" w14:textId="4AA29189" w:rsidR="00A771CB" w:rsidRPr="00A9451E" w:rsidRDefault="00AA403D" w:rsidP="00482BFE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  <w:b/>
          <w:bCs/>
        </w:rPr>
        <w:t>Procurar o</w:t>
      </w:r>
      <w:r w:rsidR="00A771CB" w:rsidRPr="00A9451E">
        <w:rPr>
          <w:rFonts w:asciiTheme="majorHAnsi" w:hAnsiTheme="majorHAnsi" w:cstheme="majorHAnsi"/>
          <w:b/>
          <w:bCs/>
        </w:rPr>
        <w:t xml:space="preserve"> </w:t>
      </w:r>
      <w:r w:rsidR="00323DEB">
        <w:rPr>
          <w:rFonts w:asciiTheme="majorHAnsi" w:hAnsiTheme="majorHAnsi" w:cstheme="majorHAnsi"/>
          <w:b/>
          <w:bCs/>
        </w:rPr>
        <w:t>“</w:t>
      </w:r>
      <w:r w:rsidRPr="00A9451E">
        <w:rPr>
          <w:rFonts w:asciiTheme="majorHAnsi" w:hAnsiTheme="majorHAnsi" w:cstheme="majorHAnsi"/>
          <w:b/>
          <w:bCs/>
        </w:rPr>
        <w:t>viver</w:t>
      </w:r>
      <w:r w:rsidR="00491B4A" w:rsidRPr="00A9451E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="00491B4A" w:rsidRPr="00A9451E">
        <w:rPr>
          <w:rFonts w:asciiTheme="majorHAnsi" w:hAnsiTheme="majorHAnsi" w:cstheme="majorHAnsi"/>
          <w:b/>
          <w:bCs/>
        </w:rPr>
        <w:t>bem</w:t>
      </w:r>
      <w:r w:rsidR="00323DEB">
        <w:rPr>
          <w:rFonts w:asciiTheme="majorHAnsi" w:hAnsiTheme="majorHAnsi" w:cstheme="majorHAnsi"/>
          <w:b/>
          <w:bCs/>
        </w:rPr>
        <w:t>”</w:t>
      </w:r>
      <w:r w:rsidR="00A771CB" w:rsidRPr="00A9451E">
        <w:rPr>
          <w:rFonts w:asciiTheme="majorHAnsi" w:hAnsiTheme="majorHAnsi" w:cstheme="majorHAnsi"/>
          <w:vertAlign w:val="superscript"/>
        </w:rPr>
        <w:t>ix</w:t>
      </w:r>
      <w:proofErr w:type="spellEnd"/>
      <w:proofErr w:type="gramEnd"/>
      <w:r w:rsidR="00A771CB" w:rsidRPr="00A9451E">
        <w:rPr>
          <w:rFonts w:asciiTheme="majorHAnsi" w:hAnsiTheme="majorHAnsi" w:cstheme="majorHAnsi"/>
        </w:rPr>
        <w:t xml:space="preserve"> nos territórios d</w:t>
      </w:r>
      <w:r w:rsidR="00491B4A" w:rsidRPr="00A9451E">
        <w:rPr>
          <w:rFonts w:asciiTheme="majorHAnsi" w:hAnsiTheme="majorHAnsi" w:cstheme="majorHAnsi"/>
        </w:rPr>
        <w:t>e</w:t>
      </w:r>
      <w:r w:rsidR="00A771CB" w:rsidRPr="00A9451E">
        <w:rPr>
          <w:rFonts w:asciiTheme="majorHAnsi" w:hAnsiTheme="majorHAnsi" w:cstheme="majorHAnsi"/>
        </w:rPr>
        <w:t xml:space="preserve"> vida, conectados com nossos antepassados, com as gerações futuras e com as presenças espirituais e visões de mundo que nos dão sentido;</w:t>
      </w:r>
    </w:p>
    <w:p w14:paraId="266BB39B" w14:textId="37856A6D" w:rsidR="00A771CB" w:rsidRPr="00A9451E" w:rsidRDefault="00A771CB" w:rsidP="00482BFE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  <w:b/>
          <w:bCs/>
        </w:rPr>
        <w:t xml:space="preserve">Celebrar </w:t>
      </w:r>
      <w:r w:rsidRPr="00A9451E">
        <w:rPr>
          <w:rFonts w:asciiTheme="majorHAnsi" w:hAnsiTheme="majorHAnsi" w:cstheme="majorHAnsi"/>
        </w:rPr>
        <w:t>os territórios d</w:t>
      </w:r>
      <w:r w:rsidR="00491B4A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como patrimônio coletivo que sustenta nossa saúde física e espiritual, </w:t>
      </w:r>
      <w:r w:rsidR="00AA403D" w:rsidRPr="00A9451E">
        <w:rPr>
          <w:rFonts w:asciiTheme="majorHAnsi" w:hAnsiTheme="majorHAnsi" w:cstheme="majorHAnsi"/>
        </w:rPr>
        <w:t xml:space="preserve">nosso </w:t>
      </w:r>
      <w:r w:rsidRPr="00A9451E">
        <w:rPr>
          <w:rFonts w:asciiTheme="majorHAnsi" w:hAnsiTheme="majorHAnsi" w:cstheme="majorHAnsi"/>
        </w:rPr>
        <w:t xml:space="preserve">bem-estar, </w:t>
      </w:r>
      <w:r w:rsidR="00AA403D" w:rsidRPr="00A9451E">
        <w:rPr>
          <w:rFonts w:asciiTheme="majorHAnsi" w:hAnsiTheme="majorHAnsi" w:cstheme="majorHAnsi"/>
        </w:rPr>
        <w:t xml:space="preserve">nossa </w:t>
      </w:r>
      <w:r w:rsidRPr="00A9451E">
        <w:rPr>
          <w:rFonts w:asciiTheme="majorHAnsi" w:hAnsiTheme="majorHAnsi" w:cstheme="majorHAnsi"/>
        </w:rPr>
        <w:t>criatividade e alegria;</w:t>
      </w:r>
    </w:p>
    <w:p w14:paraId="0CD5FB02" w14:textId="7DF726A8" w:rsidR="00A771CB" w:rsidRPr="00A9451E" w:rsidRDefault="00A771CB" w:rsidP="00482BFE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>Exerc</w:t>
      </w:r>
      <w:r w:rsidR="006A3610" w:rsidRPr="00A9451E">
        <w:rPr>
          <w:rFonts w:asciiTheme="majorHAnsi" w:hAnsiTheme="majorHAnsi" w:cstheme="majorHAnsi"/>
        </w:rPr>
        <w:t>er</w:t>
      </w:r>
      <w:r w:rsidRPr="00A9451E">
        <w:rPr>
          <w:rFonts w:asciiTheme="majorHAnsi" w:hAnsiTheme="majorHAnsi" w:cstheme="majorHAnsi"/>
        </w:rPr>
        <w:t xml:space="preserve"> a </w:t>
      </w:r>
      <w:r w:rsidRPr="00A9451E">
        <w:rPr>
          <w:rFonts w:asciiTheme="majorHAnsi" w:hAnsiTheme="majorHAnsi" w:cstheme="majorHAnsi"/>
          <w:b/>
          <w:bCs/>
        </w:rPr>
        <w:t>solidariedade</w:t>
      </w:r>
      <w:r w:rsidRPr="00A9451E">
        <w:rPr>
          <w:rFonts w:asciiTheme="majorHAnsi" w:hAnsiTheme="majorHAnsi" w:cstheme="majorHAnsi"/>
        </w:rPr>
        <w:t xml:space="preserve">, a </w:t>
      </w:r>
      <w:r w:rsidRPr="00A9451E">
        <w:rPr>
          <w:rFonts w:asciiTheme="majorHAnsi" w:hAnsiTheme="majorHAnsi" w:cstheme="majorHAnsi"/>
          <w:b/>
          <w:bCs/>
        </w:rPr>
        <w:t>responsabilidade e o respeito mútuos</w:t>
      </w:r>
      <w:r w:rsidRPr="00A9451E">
        <w:rPr>
          <w:rFonts w:asciiTheme="majorHAnsi" w:hAnsiTheme="majorHAnsi" w:cstheme="majorHAnsi"/>
        </w:rPr>
        <w:t xml:space="preserve">, a </w:t>
      </w:r>
      <w:r w:rsidRPr="00A9451E">
        <w:rPr>
          <w:rFonts w:asciiTheme="majorHAnsi" w:hAnsiTheme="majorHAnsi" w:cstheme="majorHAnsi"/>
          <w:b/>
          <w:bCs/>
        </w:rPr>
        <w:t>equidade</w:t>
      </w:r>
      <w:r w:rsidRPr="00A9451E">
        <w:rPr>
          <w:rFonts w:asciiTheme="majorHAnsi" w:hAnsiTheme="majorHAnsi" w:cstheme="majorHAnsi"/>
        </w:rPr>
        <w:t xml:space="preserve"> e a </w:t>
      </w:r>
      <w:r w:rsidRPr="00A9451E">
        <w:rPr>
          <w:rFonts w:asciiTheme="majorHAnsi" w:hAnsiTheme="majorHAnsi" w:cstheme="majorHAnsi"/>
          <w:b/>
          <w:bCs/>
        </w:rPr>
        <w:t>paz ativa</w:t>
      </w:r>
      <w:r w:rsidRPr="00A9451E">
        <w:rPr>
          <w:rFonts w:asciiTheme="majorHAnsi" w:hAnsiTheme="majorHAnsi" w:cstheme="majorHAnsi"/>
        </w:rPr>
        <w:t xml:space="preserve"> dentro e entre os </w:t>
      </w:r>
      <w:r w:rsidR="006A3610" w:rsidRPr="00A9451E">
        <w:rPr>
          <w:rFonts w:asciiTheme="majorHAnsi" w:hAnsiTheme="majorHAnsi" w:cstheme="majorHAnsi"/>
        </w:rPr>
        <w:t>P</w:t>
      </w:r>
      <w:r w:rsidRPr="00A9451E">
        <w:rPr>
          <w:rFonts w:asciiTheme="majorHAnsi" w:hAnsiTheme="majorHAnsi" w:cstheme="majorHAnsi"/>
        </w:rPr>
        <w:t xml:space="preserve">ovos </w:t>
      </w:r>
      <w:r w:rsidR="006A3610" w:rsidRPr="00A9451E">
        <w:rPr>
          <w:rFonts w:asciiTheme="majorHAnsi" w:hAnsiTheme="majorHAnsi" w:cstheme="majorHAnsi"/>
        </w:rPr>
        <w:t>I</w:t>
      </w:r>
      <w:r w:rsidRPr="00A9451E">
        <w:rPr>
          <w:rFonts w:asciiTheme="majorHAnsi" w:hAnsiTheme="majorHAnsi" w:cstheme="majorHAnsi"/>
        </w:rPr>
        <w:t xml:space="preserve">ndígenas e </w:t>
      </w:r>
      <w:r w:rsidR="00AA403D" w:rsidRPr="00A9451E">
        <w:rPr>
          <w:rFonts w:asciiTheme="majorHAnsi" w:hAnsiTheme="majorHAnsi" w:cstheme="majorHAnsi"/>
        </w:rPr>
        <w:t xml:space="preserve">as </w:t>
      </w:r>
      <w:r w:rsidRPr="00A9451E">
        <w:rPr>
          <w:rFonts w:asciiTheme="majorHAnsi" w:hAnsiTheme="majorHAnsi" w:cstheme="majorHAnsi"/>
        </w:rPr>
        <w:t>comunidade</w:t>
      </w:r>
      <w:r w:rsidR="00AA403D" w:rsidRPr="00A9451E">
        <w:rPr>
          <w:rFonts w:asciiTheme="majorHAnsi" w:hAnsiTheme="majorHAnsi" w:cstheme="majorHAnsi"/>
        </w:rPr>
        <w:t>s guardiões</w:t>
      </w:r>
      <w:r w:rsidRPr="00A9451E">
        <w:rPr>
          <w:rFonts w:asciiTheme="majorHAnsi" w:hAnsiTheme="majorHAnsi" w:cstheme="majorHAnsi"/>
        </w:rPr>
        <w:t>;</w:t>
      </w:r>
    </w:p>
    <w:p w14:paraId="080B29F6" w14:textId="29226C27" w:rsidR="00A771CB" w:rsidRPr="00A9451E" w:rsidRDefault="00A771CB" w:rsidP="00482BFE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Nutrir a </w:t>
      </w:r>
      <w:r w:rsidRPr="00A9451E">
        <w:rPr>
          <w:rFonts w:asciiTheme="majorHAnsi" w:hAnsiTheme="majorHAnsi" w:cstheme="majorHAnsi"/>
          <w:b/>
          <w:bCs/>
        </w:rPr>
        <w:t>diversidade</w:t>
      </w:r>
      <w:r w:rsidRPr="00A9451E">
        <w:rPr>
          <w:rFonts w:asciiTheme="majorHAnsi" w:hAnsiTheme="majorHAnsi" w:cstheme="majorHAnsi"/>
        </w:rPr>
        <w:t xml:space="preserve"> de idiomas, culturas, modos de aprendizado e visões de mundo dentro e entre os guardiões, e valorizar os sistemas de conhecimento local vivo que ajudam no cuidado, no uso </w:t>
      </w:r>
      <w:r w:rsidRPr="008E309A">
        <w:rPr>
          <w:rFonts w:asciiTheme="majorHAnsi" w:hAnsiTheme="majorHAnsi" w:cstheme="majorHAnsi"/>
        </w:rPr>
        <w:t>sábio</w:t>
      </w:r>
      <w:r w:rsidRPr="00A9451E">
        <w:rPr>
          <w:rFonts w:asciiTheme="majorHAnsi" w:hAnsiTheme="majorHAnsi" w:cstheme="majorHAnsi"/>
        </w:rPr>
        <w:t xml:space="preserve"> e na restauração dos territórios d</w:t>
      </w:r>
      <w:r w:rsidR="00491B4A" w:rsidRPr="00A9451E">
        <w:rPr>
          <w:rFonts w:asciiTheme="majorHAnsi" w:hAnsiTheme="majorHAnsi" w:cstheme="majorHAnsi"/>
        </w:rPr>
        <w:t xml:space="preserve">e </w:t>
      </w:r>
      <w:r w:rsidRPr="00A9451E">
        <w:rPr>
          <w:rFonts w:asciiTheme="majorHAnsi" w:hAnsiTheme="majorHAnsi" w:cstheme="majorHAnsi"/>
        </w:rPr>
        <w:t>vida;</w:t>
      </w:r>
    </w:p>
    <w:p w14:paraId="2F55789E" w14:textId="0FFC0AB2" w:rsidR="00A771CB" w:rsidRPr="00A9451E" w:rsidRDefault="00A771CB" w:rsidP="00482BFE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  <w:b/>
          <w:bCs/>
        </w:rPr>
        <w:t>Defender nossa</w:t>
      </w:r>
      <w:r w:rsidRPr="00A9451E">
        <w:rPr>
          <w:rFonts w:asciiTheme="majorHAnsi" w:hAnsiTheme="majorHAnsi" w:cstheme="majorHAnsi"/>
        </w:rPr>
        <w:t xml:space="preserve"> </w:t>
      </w:r>
      <w:r w:rsidRPr="00A9451E">
        <w:rPr>
          <w:rFonts w:asciiTheme="majorHAnsi" w:hAnsiTheme="majorHAnsi" w:cstheme="majorHAnsi"/>
          <w:b/>
          <w:bCs/>
        </w:rPr>
        <w:t>humanidade compartilhada</w:t>
      </w:r>
      <w:r w:rsidRPr="00A9451E">
        <w:rPr>
          <w:rFonts w:asciiTheme="majorHAnsi" w:hAnsiTheme="majorHAnsi" w:cstheme="majorHAnsi"/>
        </w:rPr>
        <w:t xml:space="preserve"> e, ao mesmo tempo, rejeitar a assimilação de idiomas, culturas e visões de mundo coloniais e opor-se ao nativismo </w:t>
      </w:r>
      <w:r w:rsidR="00293079" w:rsidRPr="00A9451E">
        <w:rPr>
          <w:rFonts w:asciiTheme="majorHAnsi" w:hAnsiTheme="majorHAnsi" w:cstheme="majorHAnsi"/>
        </w:rPr>
        <w:t>fanático</w:t>
      </w:r>
      <w:r w:rsidR="00B5630D" w:rsidRPr="00A9451E">
        <w:rPr>
          <w:rFonts w:asciiTheme="majorHAnsi" w:hAnsiTheme="majorHAnsi" w:cstheme="majorHAnsi"/>
        </w:rPr>
        <w:t xml:space="preserve">, </w:t>
      </w:r>
      <w:r w:rsidRPr="00A9451E">
        <w:rPr>
          <w:rFonts w:asciiTheme="majorHAnsi" w:hAnsiTheme="majorHAnsi" w:cstheme="majorHAnsi"/>
        </w:rPr>
        <w:t>à violência e à discriminação de todos os tipos, inclusive com base em gênero, raça, idade, religião, tradição, habilidades físicas e intelectuais e status socioeconômico;</w:t>
      </w:r>
    </w:p>
    <w:p w14:paraId="41F8E079" w14:textId="289BDEE0" w:rsidR="00A771CB" w:rsidRPr="00A9451E" w:rsidRDefault="00A771CB" w:rsidP="00482BFE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  <w:b/>
          <w:bCs/>
        </w:rPr>
        <w:lastRenderedPageBreak/>
        <w:t>Documentar</w:t>
      </w:r>
      <w:r w:rsidRPr="00A9451E">
        <w:rPr>
          <w:rFonts w:asciiTheme="majorHAnsi" w:hAnsiTheme="majorHAnsi" w:cstheme="majorHAnsi"/>
        </w:rPr>
        <w:t xml:space="preserve"> territórios de vida como espaços de diversidade natural e cultural, bem-estar, aprendizado, espiritualidade, engajamento ativo dos cidadãos e autodeterminação sustentável;</w:t>
      </w:r>
    </w:p>
    <w:p w14:paraId="69B00424" w14:textId="1C9928C2" w:rsidR="00A771CB" w:rsidRPr="00A9451E" w:rsidRDefault="00B5630D" w:rsidP="00482BFE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>Procurar</w:t>
      </w:r>
      <w:r w:rsidR="00A771CB" w:rsidRPr="00A9451E">
        <w:rPr>
          <w:rFonts w:asciiTheme="majorHAnsi" w:hAnsiTheme="majorHAnsi" w:cstheme="majorHAnsi"/>
        </w:rPr>
        <w:t xml:space="preserve"> </w:t>
      </w:r>
      <w:r w:rsidR="00A771CB" w:rsidRPr="00A9451E">
        <w:rPr>
          <w:rFonts w:asciiTheme="majorHAnsi" w:hAnsiTheme="majorHAnsi" w:cstheme="majorHAnsi"/>
          <w:b/>
          <w:bCs/>
        </w:rPr>
        <w:t>formas apropriadas de apoio</w:t>
      </w:r>
      <w:r w:rsidR="00A771CB" w:rsidRPr="00A9451E">
        <w:rPr>
          <w:rFonts w:asciiTheme="majorHAnsi" w:hAnsiTheme="majorHAnsi" w:cstheme="majorHAnsi"/>
        </w:rPr>
        <w:t xml:space="preserve"> aos territórios d</w:t>
      </w:r>
      <w:r w:rsidRPr="00A9451E">
        <w:rPr>
          <w:rFonts w:asciiTheme="majorHAnsi" w:hAnsiTheme="majorHAnsi" w:cstheme="majorHAnsi"/>
        </w:rPr>
        <w:t>e</w:t>
      </w:r>
      <w:r w:rsidR="00A771CB" w:rsidRPr="00A9451E">
        <w:rPr>
          <w:rFonts w:asciiTheme="majorHAnsi" w:hAnsiTheme="majorHAnsi" w:cstheme="majorHAnsi"/>
        </w:rPr>
        <w:t xml:space="preserve"> vida, de modo que as gerações atuais e futuras de </w:t>
      </w:r>
      <w:r w:rsidRPr="00A9451E">
        <w:rPr>
          <w:rFonts w:asciiTheme="majorHAnsi" w:hAnsiTheme="majorHAnsi" w:cstheme="majorHAnsi"/>
        </w:rPr>
        <w:t>guardiões</w:t>
      </w:r>
      <w:r w:rsidR="00A771CB" w:rsidRPr="00A9451E">
        <w:rPr>
          <w:rFonts w:asciiTheme="majorHAnsi" w:hAnsiTheme="majorHAnsi" w:cstheme="majorHAnsi"/>
        </w:rPr>
        <w:t xml:space="preserve"> possam se sustentar e contribuir para </w:t>
      </w:r>
      <w:r w:rsidRPr="00A9451E">
        <w:rPr>
          <w:rFonts w:asciiTheme="majorHAnsi" w:hAnsiTheme="majorHAnsi" w:cstheme="majorHAnsi"/>
        </w:rPr>
        <w:t xml:space="preserve">as </w:t>
      </w:r>
      <w:r w:rsidR="00A771CB" w:rsidRPr="00A9451E">
        <w:rPr>
          <w:rFonts w:asciiTheme="majorHAnsi" w:hAnsiTheme="majorHAnsi" w:cstheme="majorHAnsi"/>
        </w:rPr>
        <w:t>sociedades em geral;</w:t>
      </w:r>
    </w:p>
    <w:p w14:paraId="3D569558" w14:textId="3ABD5BBD" w:rsidR="00482BFE" w:rsidRPr="00A9451E" w:rsidRDefault="00A771CB" w:rsidP="00A771CB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>Respeitar e aprender com as regras e instituições que os guardiões</w:t>
      </w:r>
      <w:r w:rsidR="00BC38A1" w:rsidRPr="00A9451E">
        <w:rPr>
          <w:rFonts w:asciiTheme="majorHAnsi" w:hAnsiTheme="majorHAnsi" w:cstheme="majorHAnsi"/>
        </w:rPr>
        <w:t xml:space="preserve"> </w:t>
      </w:r>
      <w:r w:rsidRPr="00A9451E">
        <w:rPr>
          <w:rFonts w:asciiTheme="majorHAnsi" w:hAnsiTheme="majorHAnsi" w:cstheme="majorHAnsi"/>
        </w:rPr>
        <w:t xml:space="preserve">definem para si mesmos e fortalecê-las, adotando livremente </w:t>
      </w:r>
      <w:r w:rsidRPr="00A9451E">
        <w:rPr>
          <w:rFonts w:asciiTheme="majorHAnsi" w:hAnsiTheme="majorHAnsi" w:cstheme="majorHAnsi"/>
          <w:b/>
          <w:bCs/>
        </w:rPr>
        <w:t>limites para o consumo material</w:t>
      </w:r>
      <w:r w:rsidRPr="00A9451E">
        <w:rPr>
          <w:rFonts w:asciiTheme="majorHAnsi" w:hAnsiTheme="majorHAnsi" w:cstheme="majorHAnsi"/>
        </w:rPr>
        <w:t xml:space="preserve">, construindo </w:t>
      </w:r>
      <w:r w:rsidRPr="00A9451E">
        <w:rPr>
          <w:rFonts w:asciiTheme="majorHAnsi" w:hAnsiTheme="majorHAnsi" w:cstheme="majorHAnsi"/>
          <w:b/>
          <w:bCs/>
        </w:rPr>
        <w:t xml:space="preserve">economias </w:t>
      </w:r>
      <w:proofErr w:type="spellStart"/>
      <w:r w:rsidRPr="00A9451E">
        <w:rPr>
          <w:rFonts w:asciiTheme="majorHAnsi" w:hAnsiTheme="majorHAnsi" w:cstheme="majorHAnsi"/>
          <w:b/>
          <w:bCs/>
        </w:rPr>
        <w:t>morais</w:t>
      </w:r>
      <w:r w:rsidRPr="00A9451E">
        <w:rPr>
          <w:rFonts w:asciiTheme="majorHAnsi" w:hAnsiTheme="majorHAnsi" w:cstheme="majorHAnsi"/>
          <w:b/>
          <w:bCs/>
          <w:vertAlign w:val="superscript"/>
        </w:rPr>
        <w:t>xi</w:t>
      </w:r>
      <w:proofErr w:type="spellEnd"/>
      <w:r w:rsidRPr="00A9451E">
        <w:rPr>
          <w:rFonts w:asciiTheme="majorHAnsi" w:hAnsiTheme="majorHAnsi" w:cstheme="majorHAnsi"/>
        </w:rPr>
        <w:t xml:space="preserve"> e buscando níveis adequados de </w:t>
      </w:r>
      <w:proofErr w:type="spellStart"/>
      <w:proofErr w:type="gramStart"/>
      <w:r w:rsidRPr="00A9451E">
        <w:rPr>
          <w:rFonts w:asciiTheme="majorHAnsi" w:hAnsiTheme="majorHAnsi" w:cstheme="majorHAnsi"/>
          <w:b/>
          <w:bCs/>
        </w:rPr>
        <w:t>auton</w:t>
      </w:r>
      <w:r w:rsidR="00287F8D" w:rsidRPr="00A9451E">
        <w:rPr>
          <w:rFonts w:asciiTheme="majorHAnsi" w:hAnsiTheme="majorHAnsi" w:cstheme="majorHAnsi"/>
          <w:b/>
          <w:bCs/>
        </w:rPr>
        <w:t>o</w:t>
      </w:r>
      <w:r w:rsidRPr="00A9451E">
        <w:rPr>
          <w:rFonts w:asciiTheme="majorHAnsi" w:hAnsiTheme="majorHAnsi" w:cstheme="majorHAnsi"/>
          <w:b/>
          <w:bCs/>
        </w:rPr>
        <w:t>mia</w:t>
      </w:r>
      <w:r w:rsidR="00BC38A1" w:rsidRPr="00A9451E">
        <w:rPr>
          <w:rFonts w:asciiTheme="majorHAnsi" w:hAnsiTheme="majorHAnsi" w:cstheme="majorHAnsi"/>
        </w:rPr>
        <w:t>;</w:t>
      </w:r>
      <w:r w:rsidRPr="00A9451E">
        <w:rPr>
          <w:rFonts w:asciiTheme="majorHAnsi" w:hAnsiTheme="majorHAnsi" w:cstheme="majorHAnsi"/>
          <w:vertAlign w:val="superscript"/>
        </w:rPr>
        <w:t>xii</w:t>
      </w:r>
      <w:proofErr w:type="spellEnd"/>
      <w:proofErr w:type="gramEnd"/>
    </w:p>
    <w:p w14:paraId="68391BBE" w14:textId="7B9F2169" w:rsidR="00287F8D" w:rsidRPr="00A9451E" w:rsidRDefault="00A771CB" w:rsidP="00A771CB">
      <w:pPr>
        <w:pStyle w:val="Prrafodelista"/>
        <w:numPr>
          <w:ilvl w:val="0"/>
          <w:numId w:val="3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Fortalecer a </w:t>
      </w:r>
      <w:r w:rsidRPr="00A9451E">
        <w:rPr>
          <w:rFonts w:asciiTheme="majorHAnsi" w:hAnsiTheme="majorHAnsi" w:cstheme="majorHAnsi"/>
          <w:b/>
          <w:bCs/>
        </w:rPr>
        <w:t>conscientização</w:t>
      </w:r>
      <w:r w:rsidRPr="00A9451E">
        <w:rPr>
          <w:rFonts w:asciiTheme="majorHAnsi" w:hAnsiTheme="majorHAnsi" w:cstheme="majorHAnsi"/>
        </w:rPr>
        <w:t>, a</w:t>
      </w:r>
      <w:r w:rsidRPr="00A9451E">
        <w:rPr>
          <w:rFonts w:asciiTheme="majorHAnsi" w:hAnsiTheme="majorHAnsi" w:cstheme="majorHAnsi"/>
          <w:b/>
          <w:bCs/>
        </w:rPr>
        <w:t xml:space="preserve"> organização</w:t>
      </w:r>
      <w:r w:rsidRPr="00A9451E">
        <w:rPr>
          <w:rFonts w:asciiTheme="majorHAnsi" w:hAnsiTheme="majorHAnsi" w:cstheme="majorHAnsi"/>
        </w:rPr>
        <w:t xml:space="preserve"> e a</w:t>
      </w:r>
      <w:r w:rsidRPr="00A9451E">
        <w:rPr>
          <w:rFonts w:asciiTheme="majorHAnsi" w:hAnsiTheme="majorHAnsi" w:cstheme="majorHAnsi"/>
          <w:b/>
          <w:bCs/>
        </w:rPr>
        <w:t xml:space="preserve"> ação</w:t>
      </w:r>
      <w:r w:rsidRPr="00A9451E">
        <w:rPr>
          <w:rFonts w:asciiTheme="majorHAnsi" w:hAnsiTheme="majorHAnsi" w:cstheme="majorHAnsi"/>
        </w:rPr>
        <w:t xml:space="preserve"> sobre:</w:t>
      </w:r>
    </w:p>
    <w:p w14:paraId="22D1AF75" w14:textId="77777777" w:rsidR="00A755EE" w:rsidRPr="00A9451E" w:rsidRDefault="00A755EE" w:rsidP="00A755EE">
      <w:pPr>
        <w:pStyle w:val="Prrafodelista"/>
        <w:rPr>
          <w:rFonts w:asciiTheme="majorHAnsi" w:hAnsiTheme="majorHAnsi" w:cstheme="majorHAnsi"/>
        </w:rPr>
      </w:pPr>
    </w:p>
    <w:p w14:paraId="07DE7623" w14:textId="0D754385" w:rsidR="00287F8D" w:rsidRPr="00A9451E" w:rsidRDefault="00287F8D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Os </w:t>
      </w:r>
      <w:r w:rsidRPr="00A9451E">
        <w:rPr>
          <w:rFonts w:asciiTheme="majorHAnsi" w:hAnsiTheme="majorHAnsi" w:cstheme="majorHAnsi"/>
          <w:i/>
          <w:iCs/>
        </w:rPr>
        <w:t>territórios de vida</w:t>
      </w:r>
      <w:r w:rsidR="00816289" w:rsidRPr="00A9451E">
        <w:rPr>
          <w:rFonts w:asciiTheme="majorHAnsi" w:hAnsiTheme="majorHAnsi" w:cstheme="majorHAnsi"/>
        </w:rPr>
        <w:t>-</w:t>
      </w:r>
      <w:r w:rsidRPr="00A9451E">
        <w:rPr>
          <w:rFonts w:asciiTheme="majorHAnsi" w:hAnsiTheme="majorHAnsi" w:cstheme="majorHAnsi"/>
        </w:rPr>
        <w:t xml:space="preserve"> entidades vivas em si mesmas e base de tudo sustento e diversidade;</w:t>
      </w:r>
    </w:p>
    <w:p w14:paraId="6B5BCEEF" w14:textId="72C3116A" w:rsidR="00287F8D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Os </w:t>
      </w:r>
      <w:r w:rsidRPr="00A9451E">
        <w:rPr>
          <w:rFonts w:asciiTheme="majorHAnsi" w:hAnsiTheme="majorHAnsi" w:cstheme="majorHAnsi"/>
          <w:i/>
          <w:iCs/>
        </w:rPr>
        <w:t>guardiões</w:t>
      </w:r>
      <w:r w:rsidRPr="00A9451E">
        <w:rPr>
          <w:rFonts w:asciiTheme="majorHAnsi" w:hAnsiTheme="majorHAnsi" w:cstheme="majorHAnsi"/>
        </w:rPr>
        <w:t xml:space="preserve"> dos territórios d</w:t>
      </w:r>
      <w:r w:rsidR="00287F8D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- os </w:t>
      </w:r>
      <w:r w:rsidR="00B020F5">
        <w:rPr>
          <w:rFonts w:asciiTheme="majorHAnsi" w:hAnsiTheme="majorHAnsi" w:cstheme="majorHAnsi"/>
        </w:rPr>
        <w:t>P</w:t>
      </w:r>
      <w:r w:rsidRPr="00A9451E">
        <w:rPr>
          <w:rFonts w:asciiTheme="majorHAnsi" w:hAnsiTheme="majorHAnsi" w:cstheme="majorHAnsi"/>
        </w:rPr>
        <w:t xml:space="preserve">ovos </w:t>
      </w:r>
      <w:r w:rsidR="00B020F5">
        <w:rPr>
          <w:rFonts w:asciiTheme="majorHAnsi" w:hAnsiTheme="majorHAnsi" w:cstheme="majorHAnsi"/>
        </w:rPr>
        <w:t>I</w:t>
      </w:r>
      <w:r w:rsidRPr="00A9451E">
        <w:rPr>
          <w:rFonts w:asciiTheme="majorHAnsi" w:hAnsiTheme="majorHAnsi" w:cstheme="majorHAnsi"/>
        </w:rPr>
        <w:t>ndígenas e as comunidades locais que alimentam os meios de subsistência, as culturas, as economias morais, as regras de bem viver e a autodeterminação com base em seus territórios;</w:t>
      </w:r>
    </w:p>
    <w:p w14:paraId="57E977C7" w14:textId="0610922B" w:rsidR="00287F8D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Os </w:t>
      </w:r>
      <w:r w:rsidRPr="00A9451E">
        <w:rPr>
          <w:rFonts w:asciiTheme="majorHAnsi" w:hAnsiTheme="majorHAnsi" w:cstheme="majorHAnsi"/>
          <w:i/>
          <w:iCs/>
        </w:rPr>
        <w:t xml:space="preserve">defensores </w:t>
      </w:r>
      <w:r w:rsidRPr="00A9451E">
        <w:rPr>
          <w:rFonts w:asciiTheme="majorHAnsi" w:hAnsiTheme="majorHAnsi" w:cstheme="majorHAnsi"/>
        </w:rPr>
        <w:t>dos territórios d</w:t>
      </w:r>
      <w:r w:rsidR="00287F8D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- os guardiões que lutam corajosamente para evitar o mau uso e a degradação de seus territórios e que, com muita frequência, pagam um preço alto por isso; </w:t>
      </w:r>
    </w:p>
    <w:p w14:paraId="5320BFB0" w14:textId="20A64C65" w:rsidR="00287F8D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 imenso papel das </w:t>
      </w:r>
      <w:r w:rsidRPr="00A9451E">
        <w:rPr>
          <w:rFonts w:asciiTheme="majorHAnsi" w:hAnsiTheme="majorHAnsi" w:cstheme="majorHAnsi"/>
          <w:i/>
          <w:iCs/>
        </w:rPr>
        <w:t xml:space="preserve">mulheres </w:t>
      </w:r>
      <w:r w:rsidRPr="00A9451E">
        <w:rPr>
          <w:rFonts w:asciiTheme="majorHAnsi" w:hAnsiTheme="majorHAnsi" w:cstheme="majorHAnsi"/>
        </w:rPr>
        <w:t>indígenas e não indígenas e seus conhecimentos, habilidades e aspirações no cuidado com os territórios d</w:t>
      </w:r>
      <w:r w:rsidR="00491B4A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em todas as suas comunidades e além</w:t>
      </w:r>
      <w:r w:rsidR="00816289" w:rsidRPr="00A9451E">
        <w:rPr>
          <w:rFonts w:asciiTheme="majorHAnsi" w:hAnsiTheme="majorHAnsi" w:cstheme="majorHAnsi"/>
        </w:rPr>
        <w:t xml:space="preserve"> delas</w:t>
      </w:r>
      <w:r w:rsidRPr="00A9451E">
        <w:rPr>
          <w:rFonts w:asciiTheme="majorHAnsi" w:hAnsiTheme="majorHAnsi" w:cstheme="majorHAnsi"/>
        </w:rPr>
        <w:t>;</w:t>
      </w:r>
    </w:p>
    <w:p w14:paraId="6A9856AD" w14:textId="44C425E1" w:rsidR="00287F8D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A importância de perpetuar os </w:t>
      </w:r>
      <w:r w:rsidRPr="00A9451E">
        <w:rPr>
          <w:rFonts w:asciiTheme="majorHAnsi" w:hAnsiTheme="majorHAnsi" w:cstheme="majorHAnsi"/>
          <w:i/>
          <w:iCs/>
        </w:rPr>
        <w:t>sistemas alimentares locais</w:t>
      </w:r>
      <w:r w:rsidRPr="00A9451E">
        <w:rPr>
          <w:rFonts w:asciiTheme="majorHAnsi" w:hAnsiTheme="majorHAnsi" w:cstheme="majorHAnsi"/>
        </w:rPr>
        <w:t xml:space="preserve"> que proporcionam soberania alimentar em um mosaico de ambientes agroecológicos, incluindo a pesca </w:t>
      </w:r>
      <w:r w:rsidR="00AA3C9B" w:rsidRPr="00A9451E">
        <w:rPr>
          <w:rFonts w:asciiTheme="majorHAnsi" w:hAnsiTheme="majorHAnsi" w:cstheme="majorHAnsi"/>
        </w:rPr>
        <w:t xml:space="preserve">de </w:t>
      </w:r>
      <w:r w:rsidRPr="00A9451E">
        <w:rPr>
          <w:rFonts w:asciiTheme="majorHAnsi" w:hAnsiTheme="majorHAnsi" w:cstheme="majorHAnsi"/>
        </w:rPr>
        <w:t>pequena escala em áreas úmidas e costeiras;</w:t>
      </w:r>
    </w:p>
    <w:p w14:paraId="3AFD0E3E" w14:textId="33EE13A9" w:rsidR="00AC1E20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 </w:t>
      </w:r>
      <w:r w:rsidRPr="00A9451E">
        <w:rPr>
          <w:rFonts w:asciiTheme="majorHAnsi" w:hAnsiTheme="majorHAnsi" w:cstheme="majorHAnsi"/>
          <w:i/>
          <w:iCs/>
        </w:rPr>
        <w:t>contexto histórico e contínuo de injustiças</w:t>
      </w:r>
      <w:r w:rsidRPr="00A9451E">
        <w:rPr>
          <w:rFonts w:asciiTheme="majorHAnsi" w:hAnsiTheme="majorHAnsi" w:cstheme="majorHAnsi"/>
        </w:rPr>
        <w:t xml:space="preserve">, colonização, </w:t>
      </w:r>
      <w:proofErr w:type="spellStart"/>
      <w:r w:rsidRPr="00A9451E">
        <w:rPr>
          <w:rFonts w:asciiTheme="majorHAnsi" w:hAnsiTheme="majorHAnsi" w:cstheme="majorHAnsi"/>
        </w:rPr>
        <w:t>militarização</w:t>
      </w:r>
      <w:r w:rsidRPr="00A9451E">
        <w:rPr>
          <w:rFonts w:asciiTheme="majorHAnsi" w:hAnsiTheme="majorHAnsi" w:cstheme="majorHAnsi"/>
          <w:vertAlign w:val="superscript"/>
        </w:rPr>
        <w:t>xiii</w:t>
      </w:r>
      <w:proofErr w:type="spellEnd"/>
      <w:r w:rsidR="00287F8D" w:rsidRPr="00A9451E">
        <w:rPr>
          <w:rFonts w:asciiTheme="majorHAnsi" w:hAnsiTheme="majorHAnsi" w:cstheme="majorHAnsi"/>
        </w:rPr>
        <w:t xml:space="preserve">, </w:t>
      </w:r>
      <w:r w:rsidRPr="00A9451E">
        <w:rPr>
          <w:rFonts w:asciiTheme="majorHAnsi" w:hAnsiTheme="majorHAnsi" w:cstheme="majorHAnsi"/>
        </w:rPr>
        <w:t xml:space="preserve">despejo e sedentarização forçados, fragmentação e mercantilização da </w:t>
      </w:r>
      <w:r w:rsidR="00AC1E20" w:rsidRPr="00A9451E">
        <w:rPr>
          <w:rFonts w:asciiTheme="majorHAnsi" w:hAnsiTheme="majorHAnsi" w:cstheme="majorHAnsi"/>
        </w:rPr>
        <w:t>N</w:t>
      </w:r>
      <w:r w:rsidRPr="00A9451E">
        <w:rPr>
          <w:rFonts w:asciiTheme="majorHAnsi" w:hAnsiTheme="majorHAnsi" w:cstheme="majorHAnsi"/>
        </w:rPr>
        <w:t xml:space="preserve">atureza, apropriação de terras e água para o </w:t>
      </w:r>
      <w:proofErr w:type="spellStart"/>
      <w:r w:rsidRPr="00A9451E">
        <w:rPr>
          <w:rFonts w:asciiTheme="majorHAnsi" w:hAnsiTheme="majorHAnsi" w:cstheme="majorHAnsi"/>
        </w:rPr>
        <w:t>extrativismo</w:t>
      </w:r>
      <w:r w:rsidRPr="00A9451E">
        <w:rPr>
          <w:rFonts w:asciiTheme="majorHAnsi" w:hAnsiTheme="majorHAnsi" w:cstheme="majorHAnsi"/>
          <w:vertAlign w:val="superscript"/>
        </w:rPr>
        <w:t>xiv</w:t>
      </w:r>
      <w:proofErr w:type="spellEnd"/>
      <w:r w:rsidR="00287F8D" w:rsidRPr="00A9451E">
        <w:rPr>
          <w:rFonts w:asciiTheme="majorHAnsi" w:hAnsiTheme="majorHAnsi" w:cstheme="majorHAnsi"/>
        </w:rPr>
        <w:t>,</w:t>
      </w:r>
      <w:r w:rsidRPr="00A9451E">
        <w:rPr>
          <w:rFonts w:asciiTheme="majorHAnsi" w:hAnsiTheme="majorHAnsi" w:cstheme="majorHAnsi"/>
        </w:rPr>
        <w:t xml:space="preserve"> especulações financeiras, empreendimentos de produção e infraestrutura poluentes e destrutivos, e todas as formas de engano, doutrinação e mudanças violentas internacionais e domésticas que têm impactado os territórios d</w:t>
      </w:r>
      <w:r w:rsidR="00287F8D" w:rsidRPr="00A9451E">
        <w:rPr>
          <w:rFonts w:asciiTheme="majorHAnsi" w:hAnsiTheme="majorHAnsi" w:cstheme="majorHAnsi"/>
        </w:rPr>
        <w:t xml:space="preserve">e </w:t>
      </w:r>
      <w:r w:rsidRPr="00A9451E">
        <w:rPr>
          <w:rFonts w:asciiTheme="majorHAnsi" w:hAnsiTheme="majorHAnsi" w:cstheme="majorHAnsi"/>
        </w:rPr>
        <w:t>vida e seus guardiões e defensores;</w:t>
      </w:r>
    </w:p>
    <w:p w14:paraId="47AB18EE" w14:textId="5ABE2626" w:rsidR="00A771CB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Os </w:t>
      </w:r>
      <w:r w:rsidR="001422B1" w:rsidRPr="00A9451E">
        <w:rPr>
          <w:rFonts w:asciiTheme="majorHAnsi" w:hAnsiTheme="majorHAnsi" w:cstheme="majorHAnsi"/>
        </w:rPr>
        <w:t>possíveis benefícios</w:t>
      </w:r>
      <w:r w:rsidRPr="00A9451E">
        <w:rPr>
          <w:rFonts w:asciiTheme="majorHAnsi" w:hAnsiTheme="majorHAnsi" w:cstheme="majorHAnsi"/>
        </w:rPr>
        <w:t xml:space="preserve">, mas também os danos das novas tecnologias, já que as representações digitais e a manipulação genética não substituem a vida em si, e as perspectivas e manipulações da inteligência artificial e da biologia molecular não devem interferir nem na inteligência da vida nem no conhecimento indígena e comunitário </w:t>
      </w:r>
      <w:r w:rsidR="001422B1" w:rsidRPr="00A9451E">
        <w:rPr>
          <w:rFonts w:asciiTheme="majorHAnsi" w:hAnsiTheme="majorHAnsi" w:cstheme="majorHAnsi"/>
        </w:rPr>
        <w:t xml:space="preserve">baseado </w:t>
      </w:r>
      <w:r w:rsidRPr="00A9451E">
        <w:rPr>
          <w:rFonts w:asciiTheme="majorHAnsi" w:hAnsiTheme="majorHAnsi" w:cstheme="majorHAnsi"/>
        </w:rPr>
        <w:t>nos territórios d</w:t>
      </w:r>
      <w:r w:rsidR="00AC1E20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vida;</w:t>
      </w:r>
    </w:p>
    <w:p w14:paraId="35DB25EF" w14:textId="4DCD9CE1" w:rsidR="00A771CB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Os </w:t>
      </w:r>
      <w:r w:rsidRPr="00A9451E">
        <w:rPr>
          <w:rFonts w:asciiTheme="majorHAnsi" w:hAnsiTheme="majorHAnsi" w:cstheme="majorHAnsi"/>
          <w:i/>
          <w:iCs/>
        </w:rPr>
        <w:t>meios de subsistência e as instituições tradicionais</w:t>
      </w:r>
      <w:r w:rsidRPr="00A9451E">
        <w:rPr>
          <w:rFonts w:asciiTheme="majorHAnsi" w:hAnsiTheme="majorHAnsi" w:cstheme="majorHAnsi"/>
        </w:rPr>
        <w:t xml:space="preserve"> </w:t>
      </w:r>
      <w:r w:rsidR="00F97FCE" w:rsidRPr="00A9451E">
        <w:rPr>
          <w:rFonts w:asciiTheme="majorHAnsi" w:hAnsiTheme="majorHAnsi" w:cstheme="majorHAnsi"/>
          <w:i/>
          <w:iCs/>
        </w:rPr>
        <w:t>de governança</w:t>
      </w:r>
      <w:r w:rsidR="00F97FCE" w:rsidRPr="00A9451E">
        <w:rPr>
          <w:rFonts w:asciiTheme="majorHAnsi" w:hAnsiTheme="majorHAnsi" w:cstheme="majorHAnsi"/>
        </w:rPr>
        <w:t xml:space="preserve"> </w:t>
      </w:r>
      <w:r w:rsidRPr="00A9451E">
        <w:rPr>
          <w:rFonts w:asciiTheme="majorHAnsi" w:hAnsiTheme="majorHAnsi" w:cstheme="majorHAnsi"/>
        </w:rPr>
        <w:t xml:space="preserve">dos </w:t>
      </w:r>
      <w:r w:rsidR="00F97FCE" w:rsidRPr="00A9451E">
        <w:rPr>
          <w:rFonts w:asciiTheme="majorHAnsi" w:hAnsiTheme="majorHAnsi" w:cstheme="majorHAnsi"/>
        </w:rPr>
        <w:t>P</w:t>
      </w:r>
      <w:r w:rsidRPr="00A9451E">
        <w:rPr>
          <w:rFonts w:asciiTheme="majorHAnsi" w:hAnsiTheme="majorHAnsi" w:cstheme="majorHAnsi"/>
        </w:rPr>
        <w:t xml:space="preserve">ovos </w:t>
      </w:r>
      <w:r w:rsidR="00F97FCE" w:rsidRPr="00A9451E">
        <w:rPr>
          <w:rFonts w:asciiTheme="majorHAnsi" w:hAnsiTheme="majorHAnsi" w:cstheme="majorHAnsi"/>
        </w:rPr>
        <w:t>I</w:t>
      </w:r>
      <w:r w:rsidRPr="00A9451E">
        <w:rPr>
          <w:rFonts w:asciiTheme="majorHAnsi" w:hAnsiTheme="majorHAnsi" w:cstheme="majorHAnsi"/>
        </w:rPr>
        <w:t xml:space="preserve">ndígenas e </w:t>
      </w:r>
      <w:r w:rsidR="00B605AA" w:rsidRPr="00A9451E">
        <w:rPr>
          <w:rFonts w:asciiTheme="majorHAnsi" w:hAnsiTheme="majorHAnsi" w:cstheme="majorHAnsi"/>
        </w:rPr>
        <w:t>comunidades</w:t>
      </w:r>
      <w:r w:rsidR="007669D4" w:rsidRPr="00A9451E">
        <w:rPr>
          <w:rFonts w:asciiTheme="majorHAnsi" w:hAnsiTheme="majorHAnsi" w:cstheme="majorHAnsi"/>
        </w:rPr>
        <w:t xml:space="preserve"> </w:t>
      </w:r>
      <w:r w:rsidRPr="00A9451E">
        <w:rPr>
          <w:rFonts w:asciiTheme="majorHAnsi" w:hAnsiTheme="majorHAnsi" w:cstheme="majorHAnsi"/>
        </w:rPr>
        <w:t>guardiões</w:t>
      </w:r>
      <w:r w:rsidR="00421AF5">
        <w:rPr>
          <w:rFonts w:asciiTheme="majorHAnsi" w:hAnsiTheme="majorHAnsi" w:cstheme="majorHAnsi"/>
        </w:rPr>
        <w:t xml:space="preserve"> </w:t>
      </w:r>
      <w:r w:rsidRPr="00A9451E">
        <w:rPr>
          <w:rFonts w:asciiTheme="majorHAnsi" w:hAnsiTheme="majorHAnsi" w:cstheme="majorHAnsi"/>
        </w:rPr>
        <w:t>que mantiveram a vitalidade dos territórios d</w:t>
      </w:r>
      <w:r w:rsidR="00AC1E20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por gerações, inclusive quando injustamente </w:t>
      </w:r>
      <w:proofErr w:type="spellStart"/>
      <w:r w:rsidRPr="00A9451E">
        <w:rPr>
          <w:rFonts w:asciiTheme="majorHAnsi" w:hAnsiTheme="majorHAnsi" w:cstheme="majorHAnsi"/>
        </w:rPr>
        <w:t>criminalizados</w:t>
      </w:r>
      <w:r w:rsidR="00AC1E20" w:rsidRPr="00A9451E">
        <w:rPr>
          <w:rFonts w:asciiTheme="majorHAnsi" w:hAnsiTheme="majorHAnsi" w:cstheme="majorHAnsi"/>
          <w:vertAlign w:val="superscript"/>
        </w:rPr>
        <w:t>xv</w:t>
      </w:r>
      <w:proofErr w:type="spellEnd"/>
      <w:r w:rsidRPr="00A9451E">
        <w:rPr>
          <w:rFonts w:asciiTheme="majorHAnsi" w:hAnsiTheme="majorHAnsi" w:cstheme="majorHAnsi"/>
        </w:rPr>
        <w:t>;</w:t>
      </w:r>
    </w:p>
    <w:p w14:paraId="1A9A891B" w14:textId="77777777" w:rsidR="00AC1E20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Os novos </w:t>
      </w:r>
      <w:r w:rsidRPr="00A9451E">
        <w:rPr>
          <w:rFonts w:asciiTheme="majorHAnsi" w:hAnsiTheme="majorHAnsi" w:cstheme="majorHAnsi"/>
          <w:i/>
          <w:iCs/>
        </w:rPr>
        <w:t>meios de subsistência e as</w:t>
      </w:r>
      <w:r w:rsidR="00AC1E20" w:rsidRPr="00A9451E">
        <w:rPr>
          <w:rFonts w:asciiTheme="majorHAnsi" w:hAnsiTheme="majorHAnsi" w:cstheme="majorHAnsi"/>
          <w:i/>
          <w:iCs/>
        </w:rPr>
        <w:t xml:space="preserve"> novas</w:t>
      </w:r>
      <w:r w:rsidRPr="00A9451E">
        <w:rPr>
          <w:rFonts w:asciiTheme="majorHAnsi" w:hAnsiTheme="majorHAnsi" w:cstheme="majorHAnsi"/>
          <w:i/>
          <w:iCs/>
        </w:rPr>
        <w:t xml:space="preserve"> instituições de governança</w:t>
      </w:r>
      <w:r w:rsidRPr="00A9451E">
        <w:rPr>
          <w:rFonts w:asciiTheme="majorHAnsi" w:hAnsiTheme="majorHAnsi" w:cstheme="majorHAnsi"/>
        </w:rPr>
        <w:t xml:space="preserve"> das comunidades que se estabelecem com entusiasmo e criatividade como aspirantes a guardiões dos territórios d</w:t>
      </w:r>
      <w:r w:rsidR="00AC1E20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vida;</w:t>
      </w:r>
    </w:p>
    <w:p w14:paraId="28DD91CD" w14:textId="0E0DBF7C" w:rsidR="00AC1E20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A existência de </w:t>
      </w:r>
      <w:r w:rsidR="00695D1F" w:rsidRPr="00A9451E">
        <w:rPr>
          <w:rFonts w:asciiTheme="majorHAnsi" w:hAnsiTheme="majorHAnsi" w:cstheme="majorHAnsi"/>
        </w:rPr>
        <w:t>P</w:t>
      </w:r>
      <w:r w:rsidRPr="00A9451E">
        <w:rPr>
          <w:rFonts w:asciiTheme="majorHAnsi" w:hAnsiTheme="majorHAnsi" w:cstheme="majorHAnsi"/>
        </w:rPr>
        <w:t xml:space="preserve">ovos </w:t>
      </w:r>
      <w:r w:rsidR="00695D1F" w:rsidRPr="00A9451E">
        <w:rPr>
          <w:rFonts w:asciiTheme="majorHAnsi" w:hAnsiTheme="majorHAnsi" w:cstheme="majorHAnsi"/>
        </w:rPr>
        <w:t>I</w:t>
      </w:r>
      <w:r w:rsidRPr="00A9451E">
        <w:rPr>
          <w:rFonts w:asciiTheme="majorHAnsi" w:hAnsiTheme="majorHAnsi" w:cstheme="majorHAnsi"/>
        </w:rPr>
        <w:t xml:space="preserve">ndígenas vivendo </w:t>
      </w:r>
      <w:r w:rsidRPr="00A9451E">
        <w:rPr>
          <w:rFonts w:asciiTheme="majorHAnsi" w:hAnsiTheme="majorHAnsi" w:cstheme="majorHAnsi"/>
          <w:i/>
          <w:iCs/>
        </w:rPr>
        <w:t>em isolamento voluntário</w:t>
      </w:r>
      <w:r w:rsidRPr="00A9451E">
        <w:rPr>
          <w:rFonts w:asciiTheme="majorHAnsi" w:hAnsiTheme="majorHAnsi" w:cstheme="majorHAnsi"/>
        </w:rPr>
        <w:t>, cujos direitos aos territórios d</w:t>
      </w:r>
      <w:r w:rsidR="00491B4A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e cultura devem ser reconhecidos, respeitados e defendidos;</w:t>
      </w:r>
    </w:p>
    <w:p w14:paraId="77491EB3" w14:textId="4077BFAE" w:rsidR="006E5781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Os vínculos entre a </w:t>
      </w:r>
      <w:r w:rsidRPr="00A9451E">
        <w:rPr>
          <w:rFonts w:asciiTheme="majorHAnsi" w:hAnsiTheme="majorHAnsi" w:cstheme="majorHAnsi"/>
          <w:i/>
          <w:iCs/>
        </w:rPr>
        <w:t>diversidade biológica, ecológica e cultural</w:t>
      </w:r>
      <w:r w:rsidRPr="00A9451E">
        <w:rPr>
          <w:rFonts w:asciiTheme="majorHAnsi" w:hAnsiTheme="majorHAnsi" w:cstheme="majorHAnsi"/>
        </w:rPr>
        <w:t xml:space="preserve"> e</w:t>
      </w:r>
      <w:r w:rsidR="00AC1E20" w:rsidRPr="00A9451E">
        <w:rPr>
          <w:rFonts w:asciiTheme="majorHAnsi" w:hAnsiTheme="majorHAnsi" w:cstheme="majorHAnsi"/>
        </w:rPr>
        <w:t>,</w:t>
      </w:r>
      <w:r w:rsidRPr="00A9451E">
        <w:rPr>
          <w:rFonts w:asciiTheme="majorHAnsi" w:hAnsiTheme="majorHAnsi" w:cstheme="majorHAnsi"/>
        </w:rPr>
        <w:t xml:space="preserve"> a necessidade de reconhecer os territórios d</w:t>
      </w:r>
      <w:r w:rsidR="00AC1E20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como paisagens </w:t>
      </w:r>
      <w:proofErr w:type="spellStart"/>
      <w:r w:rsidRPr="00A9451E">
        <w:rPr>
          <w:rFonts w:asciiTheme="majorHAnsi" w:hAnsiTheme="majorHAnsi" w:cstheme="majorHAnsi"/>
        </w:rPr>
        <w:t>bioculturais</w:t>
      </w:r>
      <w:proofErr w:type="spellEnd"/>
      <w:r w:rsidRPr="00A9451E">
        <w:rPr>
          <w:rFonts w:asciiTheme="majorHAnsi" w:hAnsiTheme="majorHAnsi" w:cstheme="majorHAnsi"/>
        </w:rPr>
        <w:t xml:space="preserve"> e áreas </w:t>
      </w:r>
      <w:proofErr w:type="spellStart"/>
      <w:r w:rsidRPr="00A9451E">
        <w:rPr>
          <w:rFonts w:asciiTheme="majorHAnsi" w:hAnsiTheme="majorHAnsi" w:cstheme="majorHAnsi"/>
        </w:rPr>
        <w:t>conservadas</w:t>
      </w:r>
      <w:r w:rsidRPr="00A9451E">
        <w:rPr>
          <w:rFonts w:asciiTheme="majorHAnsi" w:hAnsiTheme="majorHAnsi" w:cstheme="majorHAnsi"/>
          <w:vertAlign w:val="superscript"/>
        </w:rPr>
        <w:t>xvi</w:t>
      </w:r>
      <w:proofErr w:type="spellEnd"/>
      <w:r w:rsidRPr="00A9451E">
        <w:rPr>
          <w:rFonts w:asciiTheme="majorHAnsi" w:hAnsiTheme="majorHAnsi" w:cstheme="majorHAnsi"/>
        </w:rPr>
        <w:t xml:space="preserve"> que contribuem substancialmente para a limitação e adaptação às mudanças climáticas;</w:t>
      </w:r>
    </w:p>
    <w:p w14:paraId="482B43DB" w14:textId="43D6DDC0" w:rsidR="001F3AFE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lastRenderedPageBreak/>
        <w:t xml:space="preserve">A necessidade urgente de </w:t>
      </w:r>
      <w:r w:rsidRPr="00A9451E">
        <w:rPr>
          <w:rFonts w:asciiTheme="majorHAnsi" w:hAnsiTheme="majorHAnsi" w:cstheme="majorHAnsi"/>
          <w:i/>
          <w:iCs/>
        </w:rPr>
        <w:t>políticas nacionais de conservação</w:t>
      </w:r>
      <w:r w:rsidRPr="00A9451E">
        <w:rPr>
          <w:rFonts w:asciiTheme="majorHAnsi" w:hAnsiTheme="majorHAnsi" w:cstheme="majorHAnsi"/>
        </w:rPr>
        <w:t xml:space="preserve"> que prevejam a restituição dos territórios d</w:t>
      </w:r>
      <w:r w:rsidR="006E5781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alienados dos </w:t>
      </w:r>
      <w:r w:rsidR="00695D1F" w:rsidRPr="00A9451E">
        <w:rPr>
          <w:rFonts w:asciiTheme="majorHAnsi" w:hAnsiTheme="majorHAnsi" w:cstheme="majorHAnsi"/>
        </w:rPr>
        <w:t>P</w:t>
      </w:r>
      <w:r w:rsidRPr="00A9451E">
        <w:rPr>
          <w:rFonts w:asciiTheme="majorHAnsi" w:hAnsiTheme="majorHAnsi" w:cstheme="majorHAnsi"/>
        </w:rPr>
        <w:t xml:space="preserve">ovos </w:t>
      </w:r>
      <w:r w:rsidR="00695D1F" w:rsidRPr="00A9451E">
        <w:rPr>
          <w:rFonts w:asciiTheme="majorHAnsi" w:hAnsiTheme="majorHAnsi" w:cstheme="majorHAnsi"/>
        </w:rPr>
        <w:t>I</w:t>
      </w:r>
      <w:r w:rsidRPr="00A9451E">
        <w:rPr>
          <w:rFonts w:asciiTheme="majorHAnsi" w:hAnsiTheme="majorHAnsi" w:cstheme="majorHAnsi"/>
        </w:rPr>
        <w:t>ndígenas e</w:t>
      </w:r>
      <w:r w:rsidR="006E5781" w:rsidRPr="00A9451E">
        <w:rPr>
          <w:rFonts w:asciiTheme="majorHAnsi" w:hAnsiTheme="majorHAnsi" w:cstheme="majorHAnsi"/>
        </w:rPr>
        <w:t xml:space="preserve"> comunidades </w:t>
      </w:r>
      <w:r w:rsidRPr="00A9451E">
        <w:rPr>
          <w:rFonts w:asciiTheme="majorHAnsi" w:hAnsiTheme="majorHAnsi" w:cstheme="majorHAnsi"/>
        </w:rPr>
        <w:t>guardiões</w:t>
      </w:r>
      <w:r w:rsidR="006E5781" w:rsidRPr="00A9451E">
        <w:rPr>
          <w:rFonts w:asciiTheme="majorHAnsi" w:hAnsiTheme="majorHAnsi" w:cstheme="majorHAnsi"/>
        </w:rPr>
        <w:t>. E</w:t>
      </w:r>
      <w:r w:rsidRPr="00A9451E">
        <w:rPr>
          <w:rFonts w:asciiTheme="majorHAnsi" w:hAnsiTheme="majorHAnsi" w:cstheme="majorHAnsi"/>
        </w:rPr>
        <w:t xml:space="preserve"> que reconheçam e apoiem os guardiões - inclusive economicamente - </w:t>
      </w:r>
      <w:r w:rsidR="006E5781" w:rsidRPr="00A9451E">
        <w:rPr>
          <w:rFonts w:asciiTheme="majorHAnsi" w:hAnsiTheme="majorHAnsi" w:cstheme="majorHAnsi"/>
        </w:rPr>
        <w:t>na</w:t>
      </w:r>
      <w:r w:rsidRPr="00A9451E">
        <w:rPr>
          <w:rFonts w:asciiTheme="majorHAnsi" w:hAnsiTheme="majorHAnsi" w:cstheme="majorHAnsi"/>
        </w:rPr>
        <w:t xml:space="preserve"> medida que conservam a diversidade </w:t>
      </w:r>
      <w:proofErr w:type="spellStart"/>
      <w:r w:rsidRPr="00A9451E">
        <w:rPr>
          <w:rFonts w:asciiTheme="majorHAnsi" w:hAnsiTheme="majorHAnsi" w:cstheme="majorHAnsi"/>
        </w:rPr>
        <w:t>biocultural</w:t>
      </w:r>
      <w:proofErr w:type="spellEnd"/>
      <w:r w:rsidRPr="00A9451E">
        <w:rPr>
          <w:rFonts w:asciiTheme="majorHAnsi" w:hAnsiTheme="majorHAnsi" w:cstheme="majorHAnsi"/>
        </w:rPr>
        <w:t xml:space="preserve"> tanto em suas áreas conservadas quanto nas áreas protegidas estabelecidas pelo </w:t>
      </w:r>
      <w:r w:rsidR="007109B4" w:rsidRPr="007109B4">
        <w:rPr>
          <w:rFonts w:asciiTheme="majorHAnsi" w:hAnsiTheme="majorHAnsi" w:cstheme="majorHAnsi"/>
        </w:rPr>
        <w:t>e</w:t>
      </w:r>
      <w:r w:rsidRPr="007109B4">
        <w:rPr>
          <w:rFonts w:asciiTheme="majorHAnsi" w:hAnsiTheme="majorHAnsi" w:cstheme="majorHAnsi"/>
        </w:rPr>
        <w:t>stado;</w:t>
      </w:r>
    </w:p>
    <w:p w14:paraId="7C9DC650" w14:textId="28D355CD" w:rsidR="001F3AFE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A necessidade urgente de </w:t>
      </w:r>
      <w:r w:rsidRPr="00A9451E">
        <w:rPr>
          <w:rFonts w:asciiTheme="majorHAnsi" w:hAnsiTheme="majorHAnsi" w:cstheme="majorHAnsi"/>
          <w:i/>
          <w:iCs/>
        </w:rPr>
        <w:t>um regime de conservação global</w:t>
      </w:r>
      <w:r w:rsidRPr="00A9451E">
        <w:rPr>
          <w:rFonts w:asciiTheme="majorHAnsi" w:hAnsiTheme="majorHAnsi" w:cstheme="majorHAnsi"/>
        </w:rPr>
        <w:t>, baseado nos territórios d</w:t>
      </w:r>
      <w:r w:rsidR="001F3AFE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vida, em que os </w:t>
      </w:r>
      <w:r w:rsidR="00695D1F" w:rsidRPr="00A9451E">
        <w:rPr>
          <w:rFonts w:asciiTheme="majorHAnsi" w:hAnsiTheme="majorHAnsi" w:cstheme="majorHAnsi"/>
        </w:rPr>
        <w:t>P</w:t>
      </w:r>
      <w:r w:rsidRPr="00A9451E">
        <w:rPr>
          <w:rFonts w:asciiTheme="majorHAnsi" w:hAnsiTheme="majorHAnsi" w:cstheme="majorHAnsi"/>
        </w:rPr>
        <w:t xml:space="preserve">ovos </w:t>
      </w:r>
      <w:r w:rsidR="00695D1F" w:rsidRPr="00A9451E">
        <w:rPr>
          <w:rFonts w:asciiTheme="majorHAnsi" w:hAnsiTheme="majorHAnsi" w:cstheme="majorHAnsi"/>
        </w:rPr>
        <w:t>I</w:t>
      </w:r>
      <w:r w:rsidRPr="00A9451E">
        <w:rPr>
          <w:rFonts w:asciiTheme="majorHAnsi" w:hAnsiTheme="majorHAnsi" w:cstheme="majorHAnsi"/>
        </w:rPr>
        <w:t xml:space="preserve">ndígenas e </w:t>
      </w:r>
      <w:r w:rsidR="007B6885" w:rsidRPr="00A9451E">
        <w:rPr>
          <w:rFonts w:asciiTheme="majorHAnsi" w:hAnsiTheme="majorHAnsi" w:cstheme="majorHAnsi"/>
        </w:rPr>
        <w:t>as comunidades guardiões</w:t>
      </w:r>
      <w:r w:rsidRPr="00A9451E">
        <w:rPr>
          <w:rFonts w:asciiTheme="majorHAnsi" w:hAnsiTheme="majorHAnsi" w:cstheme="majorHAnsi"/>
        </w:rPr>
        <w:t xml:space="preserve"> retomem sua responsabilidade histórica de </w:t>
      </w:r>
      <w:r w:rsidR="001F3AFE" w:rsidRPr="00A9451E">
        <w:rPr>
          <w:rFonts w:asciiTheme="majorHAnsi" w:hAnsiTheme="majorHAnsi" w:cstheme="majorHAnsi"/>
        </w:rPr>
        <w:t>gerir</w:t>
      </w:r>
      <w:r w:rsidRPr="00A9451E">
        <w:rPr>
          <w:rFonts w:asciiTheme="majorHAnsi" w:hAnsiTheme="majorHAnsi" w:cstheme="majorHAnsi"/>
        </w:rPr>
        <w:t xml:space="preserve"> a biodiversidade de forma sustentável para o benefício de todos;</w:t>
      </w:r>
    </w:p>
    <w:p w14:paraId="64291227" w14:textId="70645470" w:rsidR="00A771CB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A necessidade urgente de uma </w:t>
      </w:r>
      <w:r w:rsidRPr="00A9451E">
        <w:rPr>
          <w:rFonts w:asciiTheme="majorHAnsi" w:hAnsiTheme="majorHAnsi" w:cstheme="majorHAnsi"/>
          <w:i/>
          <w:iCs/>
        </w:rPr>
        <w:t>mudança fundamental nos regimes nacionais e globais,</w:t>
      </w:r>
      <w:r w:rsidRPr="00A9451E">
        <w:rPr>
          <w:rFonts w:asciiTheme="majorHAnsi" w:hAnsiTheme="majorHAnsi" w:cstheme="majorHAnsi"/>
        </w:rPr>
        <w:t xml:space="preserve"> afastando-se de economias insustentáveis, exploradoras, extrativistas, militar</w:t>
      </w:r>
      <w:r w:rsidR="00695D1F" w:rsidRPr="00A9451E">
        <w:rPr>
          <w:rFonts w:asciiTheme="majorHAnsi" w:hAnsiTheme="majorHAnsi" w:cstheme="majorHAnsi"/>
        </w:rPr>
        <w:t>es</w:t>
      </w:r>
      <w:r w:rsidRPr="00A9451E">
        <w:rPr>
          <w:rFonts w:asciiTheme="majorHAnsi" w:hAnsiTheme="majorHAnsi" w:cstheme="majorHAnsi"/>
        </w:rPr>
        <w:t xml:space="preserve"> e de governança centralizada;</w:t>
      </w:r>
    </w:p>
    <w:p w14:paraId="486461BE" w14:textId="54084998" w:rsidR="00A771CB" w:rsidRPr="00A9451E" w:rsidRDefault="00A771CB" w:rsidP="00682040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>O papel fundamental dos territórios d</w:t>
      </w:r>
      <w:r w:rsidR="007B6885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e de seus guardiões para garantir que as </w:t>
      </w:r>
      <w:r w:rsidRPr="00A9451E">
        <w:rPr>
          <w:rFonts w:asciiTheme="majorHAnsi" w:hAnsiTheme="majorHAnsi" w:cstheme="majorHAnsi"/>
          <w:i/>
          <w:iCs/>
        </w:rPr>
        <w:t>gerações futuras</w:t>
      </w:r>
      <w:r w:rsidRPr="00A9451E">
        <w:rPr>
          <w:rFonts w:asciiTheme="majorHAnsi" w:hAnsiTheme="majorHAnsi" w:cstheme="majorHAnsi"/>
        </w:rPr>
        <w:t xml:space="preserve"> herdem um mundo que seja diverso, justo e habitável.</w:t>
      </w:r>
    </w:p>
    <w:p w14:paraId="3A5A88E6" w14:textId="77777777" w:rsidR="00682040" w:rsidRPr="00A9451E" w:rsidRDefault="00682040" w:rsidP="001D4895">
      <w:pPr>
        <w:spacing w:after="0" w:line="240" w:lineRule="auto"/>
        <w:rPr>
          <w:rFonts w:asciiTheme="majorHAnsi" w:hAnsiTheme="majorHAnsi" w:cstheme="majorHAnsi"/>
        </w:rPr>
      </w:pPr>
    </w:p>
    <w:p w14:paraId="64A0DA9A" w14:textId="4F21EC92" w:rsidR="00A771CB" w:rsidRPr="00A9451E" w:rsidRDefault="00A771CB" w:rsidP="00682040">
      <w:pPr>
        <w:jc w:val="center"/>
        <w:rPr>
          <w:rFonts w:asciiTheme="majorHAnsi" w:hAnsiTheme="majorHAnsi" w:cstheme="majorHAnsi"/>
          <w:color w:val="002060"/>
        </w:rPr>
      </w:pPr>
      <w:r w:rsidRPr="00A9451E">
        <w:rPr>
          <w:rFonts w:asciiTheme="majorHAnsi" w:hAnsiTheme="majorHAnsi" w:cstheme="majorHAnsi"/>
          <w:color w:val="002060"/>
        </w:rPr>
        <w:t>Com base em nosso senso compartilhado de gratidão, afirmação e compromisso,</w:t>
      </w:r>
      <w:r w:rsidR="00682040" w:rsidRPr="00A9451E">
        <w:rPr>
          <w:rFonts w:asciiTheme="majorHAnsi" w:hAnsiTheme="majorHAnsi" w:cstheme="majorHAnsi"/>
          <w:color w:val="002060"/>
        </w:rPr>
        <w:br/>
      </w:r>
      <w:r w:rsidRPr="00A9451E">
        <w:rPr>
          <w:rFonts w:asciiTheme="majorHAnsi" w:hAnsiTheme="majorHAnsi" w:cstheme="majorHAnsi"/>
          <w:color w:val="002060"/>
        </w:rPr>
        <w:t xml:space="preserve">e agindo em </w:t>
      </w:r>
      <w:r w:rsidRPr="00A9451E">
        <w:rPr>
          <w:rFonts w:asciiTheme="majorHAnsi" w:hAnsiTheme="majorHAnsi" w:cstheme="majorHAnsi"/>
          <w:b/>
          <w:bCs/>
          <w:color w:val="002060"/>
        </w:rPr>
        <w:t>paz e colaboração</w:t>
      </w:r>
      <w:r w:rsidRPr="00A9451E">
        <w:rPr>
          <w:rFonts w:asciiTheme="majorHAnsi" w:hAnsiTheme="majorHAnsi" w:cstheme="majorHAnsi"/>
          <w:color w:val="002060"/>
        </w:rPr>
        <w:t xml:space="preserve"> com nossas sociedades,</w:t>
      </w:r>
      <w:r w:rsidR="00682040" w:rsidRPr="00A9451E">
        <w:rPr>
          <w:rFonts w:asciiTheme="majorHAnsi" w:hAnsiTheme="majorHAnsi" w:cstheme="majorHAnsi"/>
          <w:color w:val="002060"/>
        </w:rPr>
        <w:br/>
      </w:r>
      <w:r w:rsidRPr="00A9451E">
        <w:rPr>
          <w:rFonts w:asciiTheme="majorHAnsi" w:hAnsiTheme="majorHAnsi" w:cstheme="majorHAnsi"/>
          <w:b/>
          <w:bCs/>
          <w:color w:val="002060"/>
        </w:rPr>
        <w:t xml:space="preserve">nos aliamos em </w:t>
      </w:r>
      <w:proofErr w:type="spellStart"/>
      <w:r w:rsidRPr="00A9451E">
        <w:rPr>
          <w:rFonts w:asciiTheme="majorHAnsi" w:hAnsiTheme="majorHAnsi" w:cstheme="majorHAnsi"/>
          <w:b/>
          <w:bCs/>
          <w:color w:val="002060"/>
        </w:rPr>
        <w:t>solidariedade</w:t>
      </w:r>
      <w:r w:rsidRPr="00A9451E">
        <w:rPr>
          <w:rFonts w:asciiTheme="majorHAnsi" w:hAnsiTheme="majorHAnsi" w:cstheme="majorHAnsi"/>
          <w:color w:val="002060"/>
          <w:vertAlign w:val="superscript"/>
        </w:rPr>
        <w:t>xvii</w:t>
      </w:r>
      <w:proofErr w:type="spellEnd"/>
      <w:r w:rsidRPr="00A9451E">
        <w:rPr>
          <w:rFonts w:asciiTheme="majorHAnsi" w:hAnsiTheme="majorHAnsi" w:cstheme="majorHAnsi"/>
          <w:color w:val="002060"/>
        </w:rPr>
        <w:t xml:space="preserve"> para a</w:t>
      </w:r>
      <w:r w:rsidR="00682040" w:rsidRPr="00A9451E">
        <w:rPr>
          <w:rFonts w:asciiTheme="majorHAnsi" w:hAnsiTheme="majorHAnsi" w:cstheme="majorHAnsi"/>
          <w:color w:val="002060"/>
        </w:rPr>
        <w:br/>
      </w:r>
      <w:proofErr w:type="spellStart"/>
      <w:r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>autodeterminação</w:t>
      </w:r>
      <w:r w:rsidRPr="00A9451E">
        <w:rPr>
          <w:rFonts w:asciiTheme="majorHAnsi" w:hAnsiTheme="majorHAnsi" w:cstheme="majorHAnsi"/>
          <w:b/>
          <w:bCs/>
          <w:color w:val="002060"/>
          <w:sz w:val="24"/>
          <w:szCs w:val="24"/>
          <w:vertAlign w:val="superscript"/>
        </w:rPr>
        <w:t>xviii</w:t>
      </w:r>
      <w:proofErr w:type="spellEnd"/>
      <w:r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3B01AB"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sustentável </w:t>
      </w:r>
      <w:r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>de todos os guardiões dos territórios d</w:t>
      </w:r>
      <w:r w:rsidR="007B6885"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>e</w:t>
      </w:r>
      <w:r w:rsidRPr="00A9451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vida.</w:t>
      </w:r>
    </w:p>
    <w:p w14:paraId="657DE117" w14:textId="77777777" w:rsidR="00682040" w:rsidRPr="00A9451E" w:rsidRDefault="00682040" w:rsidP="001D4895">
      <w:pPr>
        <w:spacing w:after="0" w:line="240" w:lineRule="auto"/>
        <w:rPr>
          <w:rFonts w:asciiTheme="majorHAnsi" w:hAnsiTheme="majorHAnsi" w:cstheme="majorHAnsi"/>
        </w:rPr>
      </w:pPr>
    </w:p>
    <w:p w14:paraId="09EF2F13" w14:textId="0166F2D1" w:rsidR="00A771CB" w:rsidRPr="00A9451E" w:rsidRDefault="00A771CB" w:rsidP="00A771CB">
      <w:p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>Organizados como parte de redes locais, nacionais, regionais e globais, nós iremos:</w:t>
      </w:r>
    </w:p>
    <w:p w14:paraId="37ED994F" w14:textId="0D2B579E" w:rsidR="00A771CB" w:rsidRPr="00A9451E" w:rsidRDefault="00A771CB" w:rsidP="00482BFE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Buscar o </w:t>
      </w:r>
      <w:r w:rsidRPr="00A9451E">
        <w:rPr>
          <w:rFonts w:asciiTheme="majorHAnsi" w:hAnsiTheme="majorHAnsi" w:cstheme="majorHAnsi"/>
          <w:b/>
          <w:bCs/>
        </w:rPr>
        <w:t>ressurgimento</w:t>
      </w:r>
      <w:r w:rsidRPr="00A9451E">
        <w:rPr>
          <w:rFonts w:asciiTheme="majorHAnsi" w:hAnsiTheme="majorHAnsi" w:cstheme="majorHAnsi"/>
        </w:rPr>
        <w:t xml:space="preserve">, a </w:t>
      </w:r>
      <w:r w:rsidRPr="00A9451E">
        <w:rPr>
          <w:rFonts w:asciiTheme="majorHAnsi" w:hAnsiTheme="majorHAnsi" w:cstheme="majorHAnsi"/>
          <w:b/>
          <w:bCs/>
        </w:rPr>
        <w:t xml:space="preserve">descolonização </w:t>
      </w:r>
      <w:r w:rsidRPr="00A9451E">
        <w:rPr>
          <w:rFonts w:asciiTheme="majorHAnsi" w:hAnsiTheme="majorHAnsi" w:cstheme="majorHAnsi"/>
        </w:rPr>
        <w:t xml:space="preserve">e o </w:t>
      </w:r>
      <w:r w:rsidRPr="00A9451E">
        <w:rPr>
          <w:rFonts w:asciiTheme="majorHAnsi" w:hAnsiTheme="majorHAnsi" w:cstheme="majorHAnsi"/>
          <w:b/>
          <w:bCs/>
        </w:rPr>
        <w:t>autofortalecimento</w:t>
      </w:r>
      <w:r w:rsidRPr="00A9451E">
        <w:rPr>
          <w:rFonts w:asciiTheme="majorHAnsi" w:hAnsiTheme="majorHAnsi" w:cstheme="majorHAnsi"/>
        </w:rPr>
        <w:t xml:space="preserve"> dos </w:t>
      </w:r>
      <w:r w:rsidR="00B020F5">
        <w:rPr>
          <w:rFonts w:asciiTheme="majorHAnsi" w:hAnsiTheme="majorHAnsi" w:cstheme="majorHAnsi"/>
        </w:rPr>
        <w:t>P</w:t>
      </w:r>
      <w:r w:rsidRPr="00A9451E">
        <w:rPr>
          <w:rFonts w:asciiTheme="majorHAnsi" w:hAnsiTheme="majorHAnsi" w:cstheme="majorHAnsi"/>
        </w:rPr>
        <w:t xml:space="preserve">ovos </w:t>
      </w:r>
      <w:r w:rsidR="00B020F5">
        <w:rPr>
          <w:rFonts w:asciiTheme="majorHAnsi" w:hAnsiTheme="majorHAnsi" w:cstheme="majorHAnsi"/>
        </w:rPr>
        <w:t>I</w:t>
      </w:r>
      <w:r w:rsidRPr="00A9451E">
        <w:rPr>
          <w:rFonts w:asciiTheme="majorHAnsi" w:hAnsiTheme="majorHAnsi" w:cstheme="majorHAnsi"/>
        </w:rPr>
        <w:t>ndígenas e das comunidades</w:t>
      </w:r>
      <w:r w:rsidR="00682040" w:rsidRPr="00A9451E">
        <w:rPr>
          <w:rFonts w:asciiTheme="majorHAnsi" w:hAnsiTheme="majorHAnsi" w:cstheme="majorHAnsi"/>
        </w:rPr>
        <w:t xml:space="preserve"> guardiões</w:t>
      </w:r>
      <w:r w:rsidRPr="00A9451E">
        <w:rPr>
          <w:rFonts w:asciiTheme="majorHAnsi" w:hAnsiTheme="majorHAnsi" w:cstheme="majorHAnsi"/>
        </w:rPr>
        <w:t xml:space="preserve">, </w:t>
      </w:r>
      <w:r w:rsidR="00CD78F5" w:rsidRPr="00A9451E">
        <w:rPr>
          <w:rFonts w:asciiTheme="majorHAnsi" w:hAnsiTheme="majorHAnsi" w:cstheme="majorHAnsi"/>
        </w:rPr>
        <w:t>bem como</w:t>
      </w:r>
      <w:r w:rsidRPr="00A9451E">
        <w:rPr>
          <w:rFonts w:asciiTheme="majorHAnsi" w:hAnsiTheme="majorHAnsi" w:cstheme="majorHAnsi"/>
        </w:rPr>
        <w:t xml:space="preserve"> seu </w:t>
      </w:r>
      <w:r w:rsidRPr="00A9451E">
        <w:rPr>
          <w:rFonts w:asciiTheme="majorHAnsi" w:hAnsiTheme="majorHAnsi" w:cstheme="majorHAnsi"/>
          <w:b/>
          <w:bCs/>
        </w:rPr>
        <w:t>reconhecimento mútuo entre pares</w:t>
      </w:r>
      <w:r w:rsidRPr="00A9451E">
        <w:rPr>
          <w:rFonts w:asciiTheme="majorHAnsi" w:hAnsiTheme="majorHAnsi" w:cstheme="majorHAnsi"/>
        </w:rPr>
        <w:t xml:space="preserve">, com base em </w:t>
      </w:r>
      <w:r w:rsidRPr="00A9451E">
        <w:rPr>
          <w:rFonts w:asciiTheme="majorHAnsi" w:hAnsiTheme="majorHAnsi" w:cstheme="majorHAnsi"/>
          <w:b/>
          <w:bCs/>
        </w:rPr>
        <w:t xml:space="preserve">relações renovadas e </w:t>
      </w:r>
      <w:proofErr w:type="spellStart"/>
      <w:r w:rsidRPr="00A9451E">
        <w:rPr>
          <w:rFonts w:asciiTheme="majorHAnsi" w:hAnsiTheme="majorHAnsi" w:cstheme="majorHAnsi"/>
          <w:b/>
          <w:bCs/>
        </w:rPr>
        <w:t>responsabilidades</w:t>
      </w:r>
      <w:r w:rsidR="00682040" w:rsidRPr="00A9451E">
        <w:rPr>
          <w:rFonts w:asciiTheme="majorHAnsi" w:hAnsiTheme="majorHAnsi" w:cstheme="majorHAnsi"/>
          <w:b/>
          <w:bCs/>
          <w:vertAlign w:val="superscript"/>
        </w:rPr>
        <w:t>xix</w:t>
      </w:r>
      <w:proofErr w:type="spellEnd"/>
      <w:r w:rsidRPr="00A9451E">
        <w:rPr>
          <w:rFonts w:asciiTheme="majorHAnsi" w:hAnsiTheme="majorHAnsi" w:cstheme="majorHAnsi"/>
          <w:b/>
          <w:bCs/>
          <w:vertAlign w:val="superscript"/>
        </w:rPr>
        <w:t xml:space="preserve"> </w:t>
      </w:r>
      <w:r w:rsidRPr="00A9451E">
        <w:rPr>
          <w:rFonts w:asciiTheme="majorHAnsi" w:hAnsiTheme="majorHAnsi" w:cstheme="majorHAnsi"/>
          <w:b/>
          <w:bCs/>
        </w:rPr>
        <w:t>coletivas</w:t>
      </w:r>
      <w:r w:rsidRPr="00A9451E">
        <w:rPr>
          <w:rFonts w:asciiTheme="majorHAnsi" w:hAnsiTheme="majorHAnsi" w:cstheme="majorHAnsi"/>
        </w:rPr>
        <w:t xml:space="preserve"> pelos territórios d</w:t>
      </w:r>
      <w:r w:rsidR="00682040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vida;</w:t>
      </w:r>
    </w:p>
    <w:p w14:paraId="311F4863" w14:textId="35E1772E" w:rsidR="00A771CB" w:rsidRPr="00A9451E" w:rsidRDefault="02F79576" w:rsidP="02F79576">
      <w:pPr>
        <w:pStyle w:val="Prrafodelista"/>
        <w:numPr>
          <w:ilvl w:val="0"/>
          <w:numId w:val="4"/>
        </w:numPr>
        <w:rPr>
          <w:rFonts w:asciiTheme="majorHAnsi" w:hAnsiTheme="majorHAnsi" w:cstheme="majorBidi"/>
        </w:rPr>
      </w:pPr>
      <w:r w:rsidRPr="00A9451E">
        <w:rPr>
          <w:rFonts w:asciiTheme="majorHAnsi" w:hAnsiTheme="majorHAnsi" w:cstheme="majorBidi"/>
        </w:rPr>
        <w:t xml:space="preserve">Buscar o reconhecimento </w:t>
      </w:r>
      <w:r w:rsidRPr="00A9451E">
        <w:rPr>
          <w:rFonts w:asciiTheme="majorHAnsi" w:hAnsiTheme="majorHAnsi" w:cstheme="majorBidi"/>
          <w:b/>
          <w:bCs/>
        </w:rPr>
        <w:t xml:space="preserve">dos direitos dos </w:t>
      </w:r>
      <w:r w:rsidR="00B020F5">
        <w:rPr>
          <w:rFonts w:asciiTheme="majorHAnsi" w:hAnsiTheme="majorHAnsi" w:cstheme="majorBidi"/>
          <w:b/>
          <w:bCs/>
        </w:rPr>
        <w:t>P</w:t>
      </w:r>
      <w:r w:rsidRPr="00A9451E">
        <w:rPr>
          <w:rFonts w:asciiTheme="majorHAnsi" w:hAnsiTheme="majorHAnsi" w:cstheme="majorBidi"/>
          <w:b/>
          <w:bCs/>
        </w:rPr>
        <w:t xml:space="preserve">ovos </w:t>
      </w:r>
      <w:r w:rsidR="00B020F5">
        <w:rPr>
          <w:rFonts w:asciiTheme="majorHAnsi" w:hAnsiTheme="majorHAnsi" w:cstheme="majorBidi"/>
          <w:b/>
          <w:bCs/>
        </w:rPr>
        <w:t>I</w:t>
      </w:r>
      <w:r w:rsidRPr="00A9451E">
        <w:rPr>
          <w:rFonts w:asciiTheme="majorHAnsi" w:hAnsiTheme="majorHAnsi" w:cstheme="majorBidi"/>
          <w:b/>
          <w:bCs/>
        </w:rPr>
        <w:t>ndígenas</w:t>
      </w:r>
      <w:r w:rsidRPr="00A9451E">
        <w:rPr>
          <w:rFonts w:asciiTheme="majorHAnsi" w:hAnsiTheme="majorHAnsi" w:cstheme="majorBidi"/>
        </w:rPr>
        <w:t xml:space="preserve"> e dos </w:t>
      </w:r>
      <w:r w:rsidRPr="00A9451E">
        <w:rPr>
          <w:rFonts w:asciiTheme="majorHAnsi" w:hAnsiTheme="majorHAnsi" w:cstheme="majorBidi"/>
          <w:b/>
          <w:bCs/>
        </w:rPr>
        <w:t>direitos coletivos das comunidades guardiões</w:t>
      </w:r>
      <w:r w:rsidRPr="00A9451E">
        <w:rPr>
          <w:rFonts w:asciiTheme="majorHAnsi" w:hAnsiTheme="majorHAnsi" w:cstheme="majorBidi"/>
        </w:rPr>
        <w:t xml:space="preserve"> </w:t>
      </w:r>
      <w:r w:rsidR="00CD78F5" w:rsidRPr="00A9451E">
        <w:rPr>
          <w:rFonts w:asciiTheme="majorHAnsi" w:hAnsiTheme="majorHAnsi" w:cstheme="majorBidi"/>
        </w:rPr>
        <w:t xml:space="preserve">de </w:t>
      </w:r>
      <w:r w:rsidRPr="00A9451E">
        <w:rPr>
          <w:rFonts w:asciiTheme="majorHAnsi" w:hAnsiTheme="majorHAnsi" w:cstheme="majorBidi"/>
        </w:rPr>
        <w:t xml:space="preserve">governar os territórios de vida como seus bens comuns e como base necessária para a </w:t>
      </w:r>
      <w:r w:rsidR="00CD78F5" w:rsidRPr="00A9451E">
        <w:rPr>
          <w:rFonts w:asciiTheme="majorHAnsi" w:hAnsiTheme="majorHAnsi" w:cstheme="majorBidi"/>
        </w:rPr>
        <w:t xml:space="preserve">sobrevivência </w:t>
      </w:r>
      <w:r w:rsidRPr="00A9451E">
        <w:rPr>
          <w:rFonts w:asciiTheme="majorHAnsi" w:hAnsiTheme="majorHAnsi" w:cstheme="majorBidi"/>
          <w:b/>
          <w:bCs/>
        </w:rPr>
        <w:t xml:space="preserve">de sua </w:t>
      </w:r>
      <w:proofErr w:type="spellStart"/>
      <w:r w:rsidRPr="00A9451E">
        <w:rPr>
          <w:rFonts w:asciiTheme="majorHAnsi" w:hAnsiTheme="majorHAnsi" w:cstheme="majorBidi"/>
          <w:b/>
          <w:bCs/>
        </w:rPr>
        <w:t>cultura</w:t>
      </w:r>
      <w:r w:rsidRPr="00A9451E">
        <w:rPr>
          <w:rFonts w:asciiTheme="majorHAnsi" w:hAnsiTheme="majorHAnsi" w:cstheme="majorBidi"/>
          <w:b/>
          <w:bCs/>
          <w:vertAlign w:val="superscript"/>
        </w:rPr>
        <w:t>xx</w:t>
      </w:r>
      <w:proofErr w:type="spellEnd"/>
      <w:r w:rsidRPr="00A9451E">
        <w:rPr>
          <w:rFonts w:asciiTheme="majorHAnsi" w:hAnsiTheme="majorHAnsi" w:cstheme="majorBidi"/>
        </w:rPr>
        <w:t>;</w:t>
      </w:r>
    </w:p>
    <w:p w14:paraId="1828CBE5" w14:textId="018AA3B5" w:rsidR="00A771CB" w:rsidRPr="00A9451E" w:rsidRDefault="00A771CB" w:rsidP="00482BFE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  <w:b/>
          <w:bCs/>
        </w:rPr>
        <w:t xml:space="preserve">Governar, gerenciar e cuidar coletivamente </w:t>
      </w:r>
      <w:r w:rsidRPr="00A9451E">
        <w:rPr>
          <w:rFonts w:asciiTheme="majorHAnsi" w:hAnsiTheme="majorHAnsi" w:cstheme="majorHAnsi"/>
        </w:rPr>
        <w:t>dos territórios d</w:t>
      </w:r>
      <w:r w:rsidR="00491B4A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como </w:t>
      </w:r>
      <w:r w:rsidR="00B020F5">
        <w:rPr>
          <w:rFonts w:asciiTheme="majorHAnsi" w:hAnsiTheme="majorHAnsi" w:cstheme="majorHAnsi"/>
        </w:rPr>
        <w:t>P</w:t>
      </w:r>
      <w:r w:rsidRPr="00A9451E">
        <w:rPr>
          <w:rFonts w:asciiTheme="majorHAnsi" w:hAnsiTheme="majorHAnsi" w:cstheme="majorHAnsi"/>
        </w:rPr>
        <w:t xml:space="preserve">ovos </w:t>
      </w:r>
      <w:r w:rsidR="00B020F5">
        <w:rPr>
          <w:rFonts w:asciiTheme="majorHAnsi" w:hAnsiTheme="majorHAnsi" w:cstheme="majorHAnsi"/>
        </w:rPr>
        <w:t>I</w:t>
      </w:r>
      <w:r w:rsidRPr="00A9451E">
        <w:rPr>
          <w:rFonts w:asciiTheme="majorHAnsi" w:hAnsiTheme="majorHAnsi" w:cstheme="majorHAnsi"/>
        </w:rPr>
        <w:t>ndígenas e comunidade</w:t>
      </w:r>
      <w:r w:rsidR="00DA6B7C" w:rsidRPr="00A9451E">
        <w:rPr>
          <w:rFonts w:asciiTheme="majorHAnsi" w:hAnsiTheme="majorHAnsi" w:cstheme="majorHAnsi"/>
        </w:rPr>
        <w:t>s guardiões</w:t>
      </w:r>
      <w:r w:rsidRPr="00A9451E">
        <w:rPr>
          <w:rFonts w:asciiTheme="majorHAnsi" w:hAnsiTheme="majorHAnsi" w:cstheme="majorHAnsi"/>
        </w:rPr>
        <w:t xml:space="preserve">, inclusive </w:t>
      </w:r>
      <w:r w:rsidRPr="00A9451E">
        <w:rPr>
          <w:rFonts w:asciiTheme="majorHAnsi" w:hAnsiTheme="majorHAnsi" w:cstheme="majorHAnsi"/>
          <w:b/>
          <w:bCs/>
        </w:rPr>
        <w:t>restaurando e regenerando-os</w:t>
      </w:r>
      <w:r w:rsidRPr="00A9451E">
        <w:rPr>
          <w:rFonts w:asciiTheme="majorHAnsi" w:hAnsiTheme="majorHAnsi" w:cstheme="majorHAnsi"/>
        </w:rPr>
        <w:t xml:space="preserve"> onde os ecossistemas </w:t>
      </w:r>
      <w:r w:rsidR="00CD78F5" w:rsidRPr="00A9451E">
        <w:rPr>
          <w:rFonts w:asciiTheme="majorHAnsi" w:hAnsiTheme="majorHAnsi" w:cstheme="majorHAnsi"/>
        </w:rPr>
        <w:t xml:space="preserve">foram </w:t>
      </w:r>
      <w:r w:rsidRPr="00A9451E">
        <w:rPr>
          <w:rFonts w:asciiTheme="majorHAnsi" w:hAnsiTheme="majorHAnsi" w:cstheme="majorHAnsi"/>
        </w:rPr>
        <w:t>degradados ou a vida selvagem dizimada, para que as gerações presentes e futuras garantam seu bem-estar na e como Natureza;</w:t>
      </w:r>
    </w:p>
    <w:p w14:paraId="7022C011" w14:textId="5FD7AB14" w:rsidR="00A771CB" w:rsidRPr="00A9451E" w:rsidRDefault="00A771CB" w:rsidP="00482BFE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  <w:b/>
          <w:bCs/>
        </w:rPr>
        <w:t>Conservar</w:t>
      </w:r>
      <w:r w:rsidRPr="00A9451E">
        <w:rPr>
          <w:rFonts w:asciiTheme="majorHAnsi" w:hAnsiTheme="majorHAnsi" w:cstheme="majorHAnsi"/>
        </w:rPr>
        <w:t xml:space="preserve"> os territórios d</w:t>
      </w:r>
      <w:r w:rsidR="00DA6B7C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vida, impedindo sua fragmentação, privatização, militarização e comercialização, </w:t>
      </w:r>
      <w:r w:rsidR="00CD78F5" w:rsidRPr="00A9451E">
        <w:rPr>
          <w:rFonts w:asciiTheme="majorHAnsi" w:hAnsiTheme="majorHAnsi" w:cstheme="majorHAnsi"/>
        </w:rPr>
        <w:t xml:space="preserve">procurando mantê-los para </w:t>
      </w:r>
      <w:r w:rsidRPr="00A9451E">
        <w:rPr>
          <w:rFonts w:asciiTheme="majorHAnsi" w:hAnsiTheme="majorHAnsi" w:cstheme="majorHAnsi"/>
        </w:rPr>
        <w:t xml:space="preserve">sempre livres do extrativismo ou de qualquer outro </w:t>
      </w:r>
      <w:r w:rsidR="00323DEB">
        <w:rPr>
          <w:rFonts w:asciiTheme="majorHAnsi" w:hAnsiTheme="majorHAnsi" w:cstheme="majorHAnsi"/>
        </w:rPr>
        <w:t>“</w:t>
      </w:r>
      <w:r w:rsidRPr="00A9451E">
        <w:rPr>
          <w:rFonts w:asciiTheme="majorHAnsi" w:hAnsiTheme="majorHAnsi" w:cstheme="majorHAnsi"/>
        </w:rPr>
        <w:t>desenvolvimento</w:t>
      </w:r>
      <w:r w:rsidR="00323DEB">
        <w:rPr>
          <w:rFonts w:asciiTheme="majorHAnsi" w:hAnsiTheme="majorHAnsi" w:cstheme="majorHAnsi"/>
        </w:rPr>
        <w:t>”</w:t>
      </w:r>
      <w:r w:rsidRPr="00A9451E">
        <w:rPr>
          <w:rFonts w:asciiTheme="majorHAnsi" w:hAnsiTheme="majorHAnsi" w:cstheme="majorHAnsi"/>
        </w:rPr>
        <w:t xml:space="preserve"> realizado sem o </w:t>
      </w:r>
      <w:r w:rsidRPr="00A9451E">
        <w:rPr>
          <w:rFonts w:asciiTheme="majorHAnsi" w:hAnsiTheme="majorHAnsi" w:cstheme="majorHAnsi"/>
          <w:b/>
          <w:bCs/>
        </w:rPr>
        <w:t>consentimento livre, prévio e informado</w:t>
      </w:r>
      <w:r w:rsidRPr="00A9451E">
        <w:rPr>
          <w:rFonts w:asciiTheme="majorHAnsi" w:hAnsiTheme="majorHAnsi" w:cstheme="majorHAnsi"/>
        </w:rPr>
        <w:t xml:space="preserve"> dos guardiões;</w:t>
      </w:r>
    </w:p>
    <w:p w14:paraId="78CC6B54" w14:textId="3424A2EF" w:rsidR="00DA6B7C" w:rsidRPr="00A9451E" w:rsidRDefault="00A771CB" w:rsidP="00482BFE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  <w:b/>
          <w:bCs/>
        </w:rPr>
        <w:t>Defender</w:t>
      </w:r>
      <w:r w:rsidRPr="00A9451E">
        <w:rPr>
          <w:rFonts w:asciiTheme="majorHAnsi" w:hAnsiTheme="majorHAnsi" w:cstheme="majorHAnsi"/>
        </w:rPr>
        <w:t xml:space="preserve"> os territórios d</w:t>
      </w:r>
      <w:r w:rsidR="00DA6B7C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e seus guardiões e defensores, e resistir à governança injusta da </w:t>
      </w:r>
      <w:r w:rsidR="00DA6B7C" w:rsidRPr="00A9451E">
        <w:rPr>
          <w:rFonts w:asciiTheme="majorHAnsi" w:hAnsiTheme="majorHAnsi" w:cstheme="majorHAnsi"/>
        </w:rPr>
        <w:t>N</w:t>
      </w:r>
      <w:r w:rsidRPr="00A9451E">
        <w:rPr>
          <w:rFonts w:asciiTheme="majorHAnsi" w:hAnsiTheme="majorHAnsi" w:cstheme="majorHAnsi"/>
        </w:rPr>
        <w:t xml:space="preserve">atureza, ao desenvolvimento insustentável e </w:t>
      </w:r>
      <w:r w:rsidRPr="00CA5B96">
        <w:rPr>
          <w:rFonts w:asciiTheme="majorHAnsi" w:hAnsiTheme="majorHAnsi" w:cstheme="majorHAnsi"/>
        </w:rPr>
        <w:t>à guerra perene</w:t>
      </w:r>
      <w:r w:rsidRPr="00A9451E">
        <w:rPr>
          <w:rFonts w:asciiTheme="majorHAnsi" w:hAnsiTheme="majorHAnsi" w:cstheme="majorHAnsi"/>
        </w:rPr>
        <w:t xml:space="preserve"> dentro e fora dos territórios d</w:t>
      </w:r>
      <w:r w:rsidR="00491B4A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 - valorizando a frugalidade, o bem-estar, os bens comuns globais e a paz em todos os lugares;</w:t>
      </w:r>
    </w:p>
    <w:p w14:paraId="5460721E" w14:textId="7C5F6FC9" w:rsidR="00A771CB" w:rsidRPr="00A9451E" w:rsidRDefault="00A771CB" w:rsidP="00482BFE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t xml:space="preserve">Buscar todas as dimensões da </w:t>
      </w:r>
      <w:r w:rsidRPr="00A9451E">
        <w:rPr>
          <w:rFonts w:asciiTheme="majorHAnsi" w:hAnsiTheme="majorHAnsi" w:cstheme="majorHAnsi"/>
          <w:b/>
          <w:bCs/>
        </w:rPr>
        <w:t xml:space="preserve">justiça social, ambiental e </w:t>
      </w:r>
      <w:proofErr w:type="spellStart"/>
      <w:r w:rsidRPr="00A9451E">
        <w:rPr>
          <w:rFonts w:asciiTheme="majorHAnsi" w:hAnsiTheme="majorHAnsi" w:cstheme="majorHAnsi"/>
          <w:b/>
          <w:bCs/>
        </w:rPr>
        <w:t>climática</w:t>
      </w:r>
      <w:r w:rsidR="00DA6B7C" w:rsidRPr="00A9451E">
        <w:rPr>
          <w:rFonts w:asciiTheme="majorHAnsi" w:hAnsiTheme="majorHAnsi" w:cstheme="majorHAnsi"/>
          <w:b/>
          <w:bCs/>
          <w:vertAlign w:val="superscript"/>
        </w:rPr>
        <w:t>xxi</w:t>
      </w:r>
      <w:proofErr w:type="spellEnd"/>
      <w:r w:rsidRPr="00A9451E">
        <w:rPr>
          <w:rFonts w:asciiTheme="majorHAnsi" w:hAnsiTheme="majorHAnsi" w:cstheme="majorHAnsi"/>
        </w:rPr>
        <w:t xml:space="preserve"> dentro e fora dos territórios d</w:t>
      </w:r>
      <w:r w:rsidR="00DA6B7C" w:rsidRPr="00A9451E">
        <w:rPr>
          <w:rFonts w:asciiTheme="majorHAnsi" w:hAnsiTheme="majorHAnsi" w:cstheme="majorHAnsi"/>
        </w:rPr>
        <w:t>e</w:t>
      </w:r>
      <w:r w:rsidRPr="00A9451E">
        <w:rPr>
          <w:rFonts w:asciiTheme="majorHAnsi" w:hAnsiTheme="majorHAnsi" w:cstheme="majorHAnsi"/>
        </w:rPr>
        <w:t xml:space="preserve"> vida.</w:t>
      </w:r>
    </w:p>
    <w:p w14:paraId="5B605BF3" w14:textId="77777777" w:rsidR="00A771CB" w:rsidRPr="00A9451E" w:rsidRDefault="00A771CB" w:rsidP="001D4895">
      <w:pPr>
        <w:spacing w:after="0"/>
        <w:rPr>
          <w:rFonts w:asciiTheme="majorHAnsi" w:hAnsiTheme="majorHAnsi" w:cstheme="majorHAnsi"/>
        </w:rPr>
      </w:pPr>
    </w:p>
    <w:p w14:paraId="6A7F3178" w14:textId="7C8B8ABB" w:rsidR="00A771CB" w:rsidRPr="00CA5B96" w:rsidRDefault="00695D1F" w:rsidP="001D4895">
      <w:pPr>
        <w:pStyle w:val="Default"/>
        <w:rPr>
          <w:rFonts w:asciiTheme="majorHAnsi" w:hAnsiTheme="majorHAnsi" w:cstheme="majorHAnsi"/>
          <w:color w:val="002060"/>
          <w:sz w:val="22"/>
          <w:szCs w:val="22"/>
          <w:lang w:val="en-US"/>
        </w:rPr>
      </w:pPr>
      <w:proofErr w:type="spellStart"/>
      <w:r w:rsidRPr="00CA5B96">
        <w:rPr>
          <w:rFonts w:asciiTheme="majorHAnsi" w:hAnsiTheme="majorHAnsi" w:cstheme="majorHAnsi"/>
          <w:b/>
          <w:bCs/>
          <w:i/>
          <w:iCs/>
          <w:color w:val="002060"/>
          <w:sz w:val="22"/>
          <w:szCs w:val="22"/>
          <w:lang w:val="en-US"/>
        </w:rPr>
        <w:t>Signatários</w:t>
      </w:r>
      <w:proofErr w:type="spellEnd"/>
      <w:r w:rsidR="00A771CB" w:rsidRPr="00CA5B96">
        <w:rPr>
          <w:rFonts w:asciiTheme="majorHAnsi" w:hAnsiTheme="majorHAnsi" w:cstheme="majorHAnsi"/>
          <w:b/>
          <w:bCs/>
          <w:i/>
          <w:iCs/>
          <w:color w:val="002060"/>
          <w:sz w:val="22"/>
          <w:szCs w:val="22"/>
          <w:lang w:val="en-US"/>
        </w:rPr>
        <w:t xml:space="preserve">: </w:t>
      </w:r>
    </w:p>
    <w:p w14:paraId="2C99A85B" w14:textId="77777777" w:rsidR="00A771CB" w:rsidRPr="00CA5B96" w:rsidRDefault="00A771CB" w:rsidP="00A771CB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  <w:r w:rsidRPr="00CA5B96">
        <w:rPr>
          <w:rFonts w:asciiTheme="majorHAnsi" w:hAnsiTheme="majorHAnsi" w:cstheme="majorHAnsi"/>
          <w:sz w:val="22"/>
          <w:szCs w:val="22"/>
          <w:lang w:val="en-US"/>
        </w:rPr>
        <w:t xml:space="preserve">Teodoro Brawner Baguilat Jr., President of the ICCA Consortium </w:t>
      </w:r>
    </w:p>
    <w:p w14:paraId="1DDC63C8" w14:textId="77777777" w:rsidR="00A771CB" w:rsidRPr="00CA5B96" w:rsidRDefault="00A771CB" w:rsidP="00A771CB">
      <w:pPr>
        <w:pStyle w:val="Default"/>
        <w:rPr>
          <w:rFonts w:asciiTheme="majorHAnsi" w:hAnsiTheme="majorHAnsi" w:cstheme="majorHAnsi"/>
          <w:sz w:val="22"/>
          <w:szCs w:val="22"/>
          <w:lang w:val="en-US"/>
        </w:rPr>
      </w:pPr>
      <w:r w:rsidRPr="00CA5B96">
        <w:rPr>
          <w:rFonts w:asciiTheme="majorHAnsi" w:hAnsiTheme="majorHAnsi" w:cstheme="majorHAnsi"/>
          <w:sz w:val="22"/>
          <w:szCs w:val="22"/>
          <w:lang w:val="en-US"/>
        </w:rPr>
        <w:t xml:space="preserve">The Council of Elders of the ICCA Consortium </w:t>
      </w:r>
    </w:p>
    <w:p w14:paraId="2AECB664" w14:textId="77777777" w:rsidR="00A771CB" w:rsidRPr="00A9451E" w:rsidRDefault="00A771CB" w:rsidP="00A771C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A9451E">
        <w:rPr>
          <w:rFonts w:asciiTheme="majorHAnsi" w:hAnsiTheme="majorHAnsi" w:cstheme="majorHAnsi"/>
          <w:sz w:val="22"/>
          <w:szCs w:val="22"/>
        </w:rPr>
        <w:t xml:space="preserve">................ </w:t>
      </w:r>
    </w:p>
    <w:p w14:paraId="14011E71" w14:textId="1BF7250D" w:rsidR="00A771CB" w:rsidRPr="00A9451E" w:rsidRDefault="00A771CB" w:rsidP="00A771CB">
      <w:pPr>
        <w:rPr>
          <w:rFonts w:asciiTheme="majorHAnsi" w:hAnsiTheme="majorHAnsi" w:cstheme="majorHAnsi"/>
        </w:rPr>
      </w:pPr>
      <w:r w:rsidRPr="00A9451E">
        <w:rPr>
          <w:rFonts w:asciiTheme="majorHAnsi" w:hAnsiTheme="majorHAnsi" w:cstheme="majorHAnsi"/>
        </w:rPr>
        <w:lastRenderedPageBreak/>
        <w:t>...............</w:t>
      </w:r>
    </w:p>
    <w:p w14:paraId="12247276" w14:textId="27025C2D" w:rsidR="00A771CB" w:rsidRPr="00A9451E" w:rsidRDefault="00A771CB" w:rsidP="00A771CB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A9451E">
        <w:rPr>
          <w:rFonts w:asciiTheme="majorHAnsi" w:hAnsiTheme="majorHAnsi" w:cstheme="majorHAnsi"/>
          <w:b/>
          <w:bCs/>
          <w:color w:val="002060"/>
          <w:sz w:val="20"/>
          <w:szCs w:val="20"/>
        </w:rPr>
        <w:t>Notas explicativas do Manifesto pelos territórios d</w:t>
      </w:r>
      <w:r w:rsidR="00491B4A" w:rsidRPr="00A9451E">
        <w:rPr>
          <w:rFonts w:asciiTheme="majorHAnsi" w:hAnsiTheme="majorHAnsi" w:cstheme="majorHAnsi"/>
          <w:b/>
          <w:bCs/>
          <w:color w:val="002060"/>
          <w:sz w:val="20"/>
          <w:szCs w:val="20"/>
        </w:rPr>
        <w:t>e</w:t>
      </w:r>
      <w:r w:rsidRPr="00A9451E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 vida</w:t>
      </w:r>
    </w:p>
    <w:p w14:paraId="166C6B9A" w14:textId="17E38C2B" w:rsidR="00482BFE" w:rsidRPr="00A9451E" w:rsidRDefault="00482BFE" w:rsidP="00A771CB">
      <w:pPr>
        <w:rPr>
          <w:rFonts w:asciiTheme="majorHAnsi" w:hAnsiTheme="majorHAnsi" w:cstheme="majorHAnsi"/>
          <w:sz w:val="20"/>
          <w:szCs w:val="20"/>
        </w:rPr>
      </w:pPr>
      <w:r w:rsidRPr="00A9451E">
        <w:rPr>
          <w:rFonts w:asciiTheme="majorHAnsi" w:hAnsiTheme="majorHAnsi" w:cstheme="majorHAnsi"/>
          <w:sz w:val="20"/>
          <w:szCs w:val="20"/>
        </w:rPr>
        <w:t>-------------------------</w:t>
      </w:r>
      <w:r w:rsidR="00FD0024" w:rsidRPr="00A9451E">
        <w:rPr>
          <w:rFonts w:asciiTheme="majorHAnsi" w:hAnsiTheme="majorHAnsi" w:cstheme="majorHAnsi"/>
          <w:sz w:val="20"/>
          <w:szCs w:val="20"/>
        </w:rPr>
        <w:t>----------------------</w:t>
      </w:r>
    </w:p>
    <w:p w14:paraId="0C089424" w14:textId="316ED53C" w:rsidR="00A771CB" w:rsidRPr="00A9451E" w:rsidRDefault="00A771CB" w:rsidP="00A771CB">
      <w:pPr>
        <w:rPr>
          <w:rFonts w:asciiTheme="majorHAnsi" w:hAnsiTheme="majorHAnsi" w:cstheme="majorHAnsi"/>
          <w:sz w:val="20"/>
          <w:szCs w:val="20"/>
        </w:rPr>
      </w:pPr>
      <w:r w:rsidRPr="00A9451E">
        <w:rPr>
          <w:rFonts w:asciiTheme="majorHAnsi" w:hAnsiTheme="majorHAnsi" w:cstheme="majorHAnsi"/>
          <w:sz w:val="20"/>
          <w:szCs w:val="20"/>
        </w:rPr>
        <w:t xml:space="preserve">i A necessidade de um </w:t>
      </w:r>
      <w:r w:rsidR="00323DEB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 xml:space="preserve">Manifesto </w:t>
      </w:r>
      <w:r w:rsidR="00DD7127" w:rsidRPr="00A9451E">
        <w:rPr>
          <w:rFonts w:asciiTheme="majorHAnsi" w:hAnsiTheme="majorHAnsi" w:cstheme="majorHAnsi"/>
          <w:sz w:val="20"/>
          <w:szCs w:val="20"/>
        </w:rPr>
        <w:t xml:space="preserve">pelos </w:t>
      </w:r>
      <w:r w:rsidRPr="00A9451E">
        <w:rPr>
          <w:rFonts w:asciiTheme="majorHAnsi" w:hAnsiTheme="majorHAnsi" w:cstheme="majorHAnsi"/>
          <w:sz w:val="20"/>
          <w:szCs w:val="20"/>
        </w:rPr>
        <w:t>territórios de vida</w:t>
      </w:r>
      <w:r w:rsidR="00523D4C" w:rsidRPr="00A9451E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foi estabelecida pelo </w:t>
      </w:r>
      <w:hyperlink r:id="rId11" w:history="1">
        <w:r w:rsidRPr="00A9451E">
          <w:rPr>
            <w:rStyle w:val="Hipervnculo"/>
            <w:rFonts w:asciiTheme="majorHAnsi" w:hAnsiTheme="majorHAnsi" w:cstheme="majorHAnsi"/>
            <w:sz w:val="20"/>
            <w:szCs w:val="20"/>
          </w:rPr>
          <w:t xml:space="preserve">Consórcio </w:t>
        </w:r>
        <w:r w:rsidR="00DD7127" w:rsidRPr="00A9451E">
          <w:rPr>
            <w:rStyle w:val="Hipervnculo"/>
            <w:rFonts w:asciiTheme="majorHAnsi" w:hAnsiTheme="majorHAnsi" w:cstheme="majorHAnsi"/>
            <w:sz w:val="20"/>
            <w:szCs w:val="20"/>
          </w:rPr>
          <w:t>T</w:t>
        </w:r>
        <w:r w:rsidRPr="00A9451E">
          <w:rPr>
            <w:rStyle w:val="Hipervnculo"/>
            <w:rFonts w:asciiTheme="majorHAnsi" w:hAnsiTheme="majorHAnsi" w:cstheme="majorHAnsi"/>
            <w:sz w:val="20"/>
            <w:szCs w:val="20"/>
          </w:rPr>
          <w:t>ICCA</w:t>
        </w:r>
      </w:hyperlink>
      <w:r w:rsidRPr="00A9451E">
        <w:rPr>
          <w:rFonts w:asciiTheme="majorHAnsi" w:hAnsiTheme="majorHAnsi" w:cstheme="majorHAnsi"/>
          <w:sz w:val="20"/>
          <w:szCs w:val="20"/>
        </w:rPr>
        <w:t xml:space="preserve"> em janeiro de 2019. Desde então, ocorreram intercâmbios específicos durante as reuniões do Consórcio e assembleias internacionais e regionais, e várias declarações relevantes foram produzidas. Com base </w:t>
      </w:r>
      <w:r w:rsidR="00DD7127" w:rsidRPr="00A9451E">
        <w:rPr>
          <w:rFonts w:asciiTheme="majorHAnsi" w:hAnsiTheme="majorHAnsi" w:cstheme="majorHAnsi"/>
          <w:sz w:val="20"/>
          <w:szCs w:val="20"/>
        </w:rPr>
        <w:t>nisso</w:t>
      </w:r>
      <w:r w:rsidRPr="00A9451E">
        <w:rPr>
          <w:rFonts w:asciiTheme="majorHAnsi" w:hAnsiTheme="majorHAnsi" w:cstheme="majorHAnsi"/>
          <w:sz w:val="20"/>
          <w:szCs w:val="20"/>
        </w:rPr>
        <w:t xml:space="preserve">, bem como em relatórios, publicações e discussões por e-mail entre </w:t>
      </w:r>
      <w:r w:rsidRPr="005463B8">
        <w:rPr>
          <w:rFonts w:asciiTheme="majorHAnsi" w:hAnsiTheme="majorHAnsi" w:cstheme="majorHAnsi"/>
          <w:sz w:val="20"/>
          <w:szCs w:val="20"/>
        </w:rPr>
        <w:t xml:space="preserve">os membros </w:t>
      </w:r>
      <w:r w:rsidR="00DD7127" w:rsidRPr="005463B8">
        <w:rPr>
          <w:rFonts w:asciiTheme="majorHAnsi" w:hAnsiTheme="majorHAnsi" w:cstheme="majorHAnsi"/>
          <w:sz w:val="20"/>
          <w:szCs w:val="20"/>
        </w:rPr>
        <w:t xml:space="preserve">e membros honorários </w:t>
      </w:r>
      <w:r w:rsidRPr="005463B8">
        <w:rPr>
          <w:rFonts w:asciiTheme="majorHAnsi" w:hAnsiTheme="majorHAnsi" w:cstheme="majorHAnsi"/>
          <w:sz w:val="20"/>
          <w:szCs w:val="20"/>
        </w:rPr>
        <w:t xml:space="preserve">que ocorreram desde 2008, um exercício específico com foco no Manifesto foi realizado entre os membros </w:t>
      </w:r>
      <w:r w:rsidR="00DD7127" w:rsidRPr="005463B8">
        <w:rPr>
          <w:rFonts w:asciiTheme="majorHAnsi" w:hAnsiTheme="majorHAnsi" w:cstheme="majorHAnsi"/>
          <w:sz w:val="20"/>
          <w:szCs w:val="20"/>
        </w:rPr>
        <w:t>e membros honorários</w:t>
      </w:r>
      <w:r w:rsidR="00DD7127"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do Consórcio em 2022. O exercício durou alguns meses, e seus resultados foram coletados pela </w:t>
      </w:r>
      <w:r w:rsidR="001F6728" w:rsidRPr="00A9451E">
        <w:rPr>
          <w:rFonts w:asciiTheme="majorHAnsi" w:hAnsiTheme="majorHAnsi" w:cstheme="majorHAnsi"/>
          <w:sz w:val="20"/>
          <w:szCs w:val="20"/>
        </w:rPr>
        <w:t>S</w:t>
      </w:r>
      <w:r w:rsidRPr="00A9451E">
        <w:rPr>
          <w:rFonts w:asciiTheme="majorHAnsi" w:hAnsiTheme="majorHAnsi" w:cstheme="majorHAnsi"/>
          <w:sz w:val="20"/>
          <w:szCs w:val="20"/>
        </w:rPr>
        <w:t xml:space="preserve">ecretaria. Com base em tudo isso, e fundamentado na missão e na visão existentes do Consórcio, uma primeira versão deste Manifesto foi compilada pelo Conselho de Anciãos em abril de 2023. </w:t>
      </w:r>
      <w:r w:rsidR="001F6728" w:rsidRPr="00D97CE6">
        <w:rPr>
          <w:rFonts w:asciiTheme="majorHAnsi" w:hAnsiTheme="majorHAnsi" w:cstheme="majorHAnsi"/>
          <w:sz w:val="20"/>
          <w:szCs w:val="20"/>
        </w:rPr>
        <w:t>O rascunho</w:t>
      </w:r>
      <w:r w:rsidRPr="00A9451E">
        <w:rPr>
          <w:rFonts w:asciiTheme="majorHAnsi" w:hAnsiTheme="majorHAnsi" w:cstheme="majorHAnsi"/>
          <w:sz w:val="20"/>
          <w:szCs w:val="20"/>
        </w:rPr>
        <w:t xml:space="preserve"> foi prontamente revisad</w:t>
      </w:r>
      <w:r w:rsidR="001F6728" w:rsidRPr="00A9451E">
        <w:rPr>
          <w:rFonts w:asciiTheme="majorHAnsi" w:hAnsiTheme="majorHAnsi" w:cstheme="majorHAnsi"/>
          <w:sz w:val="20"/>
          <w:szCs w:val="20"/>
        </w:rPr>
        <w:t>o</w:t>
      </w:r>
      <w:r w:rsidRPr="00A9451E">
        <w:rPr>
          <w:rFonts w:asciiTheme="majorHAnsi" w:hAnsiTheme="majorHAnsi" w:cstheme="majorHAnsi"/>
          <w:sz w:val="20"/>
          <w:szCs w:val="20"/>
        </w:rPr>
        <w:t xml:space="preserve"> e comentad</w:t>
      </w:r>
      <w:r w:rsidR="001F6728" w:rsidRPr="00A9451E">
        <w:rPr>
          <w:rFonts w:asciiTheme="majorHAnsi" w:hAnsiTheme="majorHAnsi" w:cstheme="majorHAnsi"/>
          <w:sz w:val="20"/>
          <w:szCs w:val="20"/>
        </w:rPr>
        <w:t>o</w:t>
      </w:r>
      <w:r w:rsidRPr="00A9451E">
        <w:rPr>
          <w:rFonts w:asciiTheme="majorHAnsi" w:hAnsiTheme="majorHAnsi" w:cstheme="majorHAnsi"/>
          <w:sz w:val="20"/>
          <w:szCs w:val="20"/>
        </w:rPr>
        <w:t xml:space="preserve"> pelos membros do Conselho e </w:t>
      </w:r>
      <w:r w:rsidR="001F6728" w:rsidRPr="00A9451E">
        <w:rPr>
          <w:rFonts w:asciiTheme="majorHAnsi" w:hAnsiTheme="majorHAnsi" w:cstheme="majorHAnsi"/>
          <w:sz w:val="20"/>
          <w:szCs w:val="20"/>
        </w:rPr>
        <w:t>da Secretaria</w:t>
      </w:r>
      <w:r w:rsidRPr="00A9451E">
        <w:rPr>
          <w:rFonts w:asciiTheme="majorHAnsi" w:hAnsiTheme="majorHAnsi" w:cstheme="majorHAnsi"/>
          <w:sz w:val="20"/>
          <w:szCs w:val="20"/>
        </w:rPr>
        <w:t xml:space="preserve">, e </w:t>
      </w:r>
      <w:r w:rsidR="001F6728" w:rsidRPr="00A9451E">
        <w:rPr>
          <w:rFonts w:asciiTheme="majorHAnsi" w:hAnsiTheme="majorHAnsi" w:cstheme="majorHAnsi"/>
          <w:sz w:val="20"/>
          <w:szCs w:val="20"/>
        </w:rPr>
        <w:t>outros rascunhos</w:t>
      </w:r>
      <w:r w:rsidRPr="00A9451E">
        <w:rPr>
          <w:rFonts w:asciiTheme="majorHAnsi" w:hAnsiTheme="majorHAnsi" w:cstheme="majorHAnsi"/>
          <w:sz w:val="20"/>
          <w:szCs w:val="20"/>
        </w:rPr>
        <w:t xml:space="preserve"> foram compilad</w:t>
      </w:r>
      <w:r w:rsidR="001F6728" w:rsidRPr="00A9451E">
        <w:rPr>
          <w:rFonts w:asciiTheme="majorHAnsi" w:hAnsiTheme="majorHAnsi" w:cstheme="majorHAnsi"/>
          <w:sz w:val="20"/>
          <w:szCs w:val="20"/>
        </w:rPr>
        <w:t>o</w:t>
      </w:r>
      <w:r w:rsidR="00695D1F" w:rsidRPr="00A9451E">
        <w:rPr>
          <w:rFonts w:asciiTheme="majorHAnsi" w:hAnsiTheme="majorHAnsi" w:cstheme="majorHAnsi"/>
          <w:sz w:val="20"/>
          <w:szCs w:val="20"/>
        </w:rPr>
        <w:t>s</w:t>
      </w:r>
      <w:r w:rsidRPr="00A9451E">
        <w:rPr>
          <w:rFonts w:asciiTheme="majorHAnsi" w:hAnsiTheme="majorHAnsi" w:cstheme="majorHAnsi"/>
          <w:sz w:val="20"/>
          <w:szCs w:val="20"/>
        </w:rPr>
        <w:t xml:space="preserve"> e enviad</w:t>
      </w:r>
      <w:r w:rsidR="001F6728" w:rsidRPr="00A9451E">
        <w:rPr>
          <w:rFonts w:asciiTheme="majorHAnsi" w:hAnsiTheme="majorHAnsi" w:cstheme="majorHAnsi"/>
          <w:sz w:val="20"/>
          <w:szCs w:val="20"/>
        </w:rPr>
        <w:t>o</w:t>
      </w:r>
      <w:r w:rsidRPr="00A9451E">
        <w:rPr>
          <w:rFonts w:asciiTheme="majorHAnsi" w:hAnsiTheme="majorHAnsi" w:cstheme="majorHAnsi"/>
          <w:sz w:val="20"/>
          <w:szCs w:val="20"/>
        </w:rPr>
        <w:t xml:space="preserve">s para comentários a todos os membros do Consórcio </w:t>
      </w:r>
      <w:r w:rsidR="001F6728" w:rsidRPr="00A9451E">
        <w:rPr>
          <w:rFonts w:asciiTheme="majorHAnsi" w:hAnsiTheme="majorHAnsi" w:cstheme="majorHAnsi"/>
          <w:sz w:val="20"/>
          <w:szCs w:val="20"/>
        </w:rPr>
        <w:t>T</w:t>
      </w:r>
      <w:r w:rsidRPr="00A9451E">
        <w:rPr>
          <w:rFonts w:asciiTheme="majorHAnsi" w:hAnsiTheme="majorHAnsi" w:cstheme="majorHAnsi"/>
          <w:sz w:val="20"/>
          <w:szCs w:val="20"/>
        </w:rPr>
        <w:t xml:space="preserve">ICCA. A versão atual integra os valiosos comentários recebidos por escrito, bem como durante as discussões on-line. O Manifesto tem três partes. A </w:t>
      </w:r>
      <w:r w:rsidR="002362A6" w:rsidRPr="00A9451E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arte </w:t>
      </w:r>
      <w:r w:rsidR="002362A6" w:rsidRPr="00A9451E">
        <w:rPr>
          <w:rFonts w:asciiTheme="majorHAnsi" w:hAnsiTheme="majorHAnsi" w:cstheme="majorHAnsi"/>
          <w:b/>
          <w:bCs/>
          <w:sz w:val="20"/>
          <w:szCs w:val="20"/>
        </w:rPr>
        <w:t>um</w:t>
      </w:r>
      <w:r w:rsidRPr="00A9451E">
        <w:rPr>
          <w:rFonts w:asciiTheme="majorHAnsi" w:hAnsiTheme="majorHAnsi" w:cstheme="majorHAnsi"/>
          <w:sz w:val="20"/>
          <w:szCs w:val="20"/>
        </w:rPr>
        <w:t xml:space="preserve"> não é um preâmbulo, mas um</w:t>
      </w:r>
      <w:r w:rsidR="00A81FD9" w:rsidRPr="00A9451E">
        <w:rPr>
          <w:rFonts w:asciiTheme="majorHAnsi" w:hAnsiTheme="majorHAnsi" w:cstheme="majorHAnsi"/>
          <w:sz w:val="20"/>
          <w:szCs w:val="20"/>
        </w:rPr>
        <w:t>a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chamad</w:t>
      </w:r>
      <w:r w:rsidR="00A81FD9" w:rsidRPr="00A9451E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à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gratidão e à unidade</w:t>
      </w:r>
      <w:r w:rsidRPr="00A9451E">
        <w:rPr>
          <w:rFonts w:asciiTheme="majorHAnsi" w:hAnsiTheme="majorHAnsi" w:cstheme="majorHAnsi"/>
          <w:sz w:val="20"/>
          <w:szCs w:val="20"/>
        </w:rPr>
        <w:t xml:space="preserve">, algo que compartilhamos no início da maioria dos encontros do </w:t>
      </w:r>
      <w:r w:rsidR="00A81FD9" w:rsidRPr="00A9451E">
        <w:rPr>
          <w:rFonts w:asciiTheme="majorHAnsi" w:hAnsiTheme="majorHAnsi" w:cstheme="majorHAnsi"/>
          <w:sz w:val="20"/>
          <w:szCs w:val="20"/>
        </w:rPr>
        <w:t>Consórcio TICCA</w:t>
      </w:r>
      <w:r w:rsidR="00A81FD9" w:rsidRPr="00A9451E" w:rsidDel="00A81FD9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em diversos continentes. </w:t>
      </w:r>
      <w:r w:rsidR="00A81FD9" w:rsidRPr="00A9451E">
        <w:rPr>
          <w:rFonts w:asciiTheme="majorHAnsi" w:hAnsiTheme="majorHAnsi" w:cstheme="majorHAnsi"/>
          <w:sz w:val="20"/>
          <w:szCs w:val="20"/>
        </w:rPr>
        <w:t>Isso é seguido por</w:t>
      </w:r>
      <w:r w:rsidRPr="00A9451E">
        <w:rPr>
          <w:rFonts w:asciiTheme="majorHAnsi" w:hAnsiTheme="majorHAnsi" w:cstheme="majorHAnsi"/>
          <w:sz w:val="20"/>
          <w:szCs w:val="20"/>
        </w:rPr>
        <w:t xml:space="preserve"> uma especificação necessária de que o Manifesto resulta da aliança de solidariedade entre dois grupos diferentes de pessoas: 1. </w:t>
      </w:r>
      <w:r w:rsidR="00576467">
        <w:rPr>
          <w:rFonts w:asciiTheme="majorHAnsi" w:hAnsiTheme="majorHAnsi" w:cstheme="majorHAnsi"/>
          <w:sz w:val="20"/>
          <w:szCs w:val="20"/>
        </w:rPr>
        <w:t>P</w:t>
      </w:r>
      <w:r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576467">
        <w:rPr>
          <w:rFonts w:asciiTheme="majorHAnsi" w:hAnsiTheme="majorHAnsi" w:cstheme="majorHAnsi"/>
          <w:sz w:val="20"/>
          <w:szCs w:val="20"/>
        </w:rPr>
        <w:t>I</w:t>
      </w:r>
      <w:r w:rsidRPr="00A9451E">
        <w:rPr>
          <w:rFonts w:asciiTheme="majorHAnsi" w:hAnsiTheme="majorHAnsi" w:cstheme="majorHAnsi"/>
          <w:sz w:val="20"/>
          <w:szCs w:val="20"/>
        </w:rPr>
        <w:t>ndígenas e comunidade</w:t>
      </w:r>
      <w:r w:rsidR="002362A6" w:rsidRPr="00A9451E">
        <w:rPr>
          <w:rFonts w:asciiTheme="majorHAnsi" w:hAnsiTheme="majorHAnsi" w:cstheme="majorHAnsi"/>
          <w:sz w:val="20"/>
          <w:szCs w:val="20"/>
        </w:rPr>
        <w:t>s guardiões</w:t>
      </w:r>
      <w:r w:rsidRPr="00A9451E">
        <w:rPr>
          <w:rFonts w:asciiTheme="majorHAnsi" w:hAnsiTheme="majorHAnsi" w:cstheme="majorHAnsi"/>
          <w:sz w:val="20"/>
          <w:szCs w:val="20"/>
        </w:rPr>
        <w:t xml:space="preserve"> e 2. seus apoiadores. A </w:t>
      </w:r>
      <w:r w:rsidR="002362A6" w:rsidRPr="00A9451E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arte </w:t>
      </w:r>
      <w:r w:rsidR="002362A6" w:rsidRPr="00A9451E">
        <w:rPr>
          <w:rFonts w:asciiTheme="majorHAnsi" w:hAnsiTheme="majorHAnsi" w:cstheme="majorHAnsi"/>
          <w:b/>
          <w:bCs/>
          <w:sz w:val="20"/>
          <w:szCs w:val="20"/>
        </w:rPr>
        <w:t>dois</w:t>
      </w:r>
      <w:r w:rsidRPr="00A9451E">
        <w:rPr>
          <w:rFonts w:asciiTheme="majorHAnsi" w:hAnsiTheme="majorHAnsi" w:cstheme="majorHAnsi"/>
          <w:sz w:val="20"/>
          <w:szCs w:val="20"/>
        </w:rPr>
        <w:t xml:space="preserve"> é uma afirmação e um compromisso de continuar a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preservar os muitos valores dos territórios d</w:t>
      </w:r>
      <w:r w:rsidR="002362A6" w:rsidRPr="00A9451E">
        <w:rPr>
          <w:rFonts w:asciiTheme="majorHAnsi" w:hAnsiTheme="majorHAnsi" w:cstheme="majorHAnsi"/>
          <w:b/>
          <w:bCs/>
          <w:sz w:val="20"/>
          <w:szCs w:val="20"/>
        </w:rPr>
        <w:t>e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vida</w:t>
      </w:r>
      <w:r w:rsidRPr="00A9451E">
        <w:rPr>
          <w:rFonts w:asciiTheme="majorHAnsi" w:hAnsiTheme="majorHAnsi" w:cstheme="majorHAnsi"/>
          <w:sz w:val="20"/>
          <w:szCs w:val="20"/>
        </w:rPr>
        <w:t xml:space="preserve"> e a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diversidade de culturas</w:t>
      </w:r>
      <w:r w:rsidRPr="00A9451E">
        <w:rPr>
          <w:rFonts w:asciiTheme="majorHAnsi" w:hAnsiTheme="majorHAnsi" w:cstheme="majorHAnsi"/>
          <w:sz w:val="20"/>
          <w:szCs w:val="20"/>
        </w:rPr>
        <w:t xml:space="preserve"> que os nutriram. Ela também descreve algumas questões e dificuldades atuais, listadas em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conscientização, organização e ação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, que esboçam o contexto que deu origem ao Manifesto. A </w:t>
      </w:r>
      <w:r w:rsidR="002362A6" w:rsidRPr="00A9451E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arte </w:t>
      </w:r>
      <w:r w:rsidR="002362A6" w:rsidRPr="00A9451E">
        <w:rPr>
          <w:rFonts w:asciiTheme="majorHAnsi" w:hAnsiTheme="majorHAnsi" w:cstheme="majorHAnsi"/>
          <w:b/>
          <w:bCs/>
          <w:sz w:val="20"/>
          <w:szCs w:val="20"/>
        </w:rPr>
        <w:t>três</w:t>
      </w:r>
      <w:r w:rsidRPr="00A9451E">
        <w:rPr>
          <w:rFonts w:asciiTheme="majorHAnsi" w:hAnsiTheme="majorHAnsi" w:cstheme="majorHAnsi"/>
          <w:sz w:val="20"/>
          <w:szCs w:val="20"/>
        </w:rPr>
        <w:t xml:space="preserve"> começa nomeando o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objetivo geral e a visão</w:t>
      </w:r>
      <w:r w:rsidRPr="00A9451E">
        <w:rPr>
          <w:rFonts w:asciiTheme="majorHAnsi" w:hAnsiTheme="majorHAnsi" w:cstheme="majorHAnsi"/>
          <w:sz w:val="20"/>
          <w:szCs w:val="20"/>
        </w:rPr>
        <w:t xml:space="preserve"> das organizações e indivíduos que assinarão o Manifesto. Isso é seguido por um compromisso de agir. Está meio implícito que o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 xml:space="preserve">Consórcio </w:t>
      </w:r>
      <w:r w:rsidR="006F4E26" w:rsidRPr="00A9451E">
        <w:rPr>
          <w:rFonts w:asciiTheme="majorHAnsi" w:hAnsiTheme="majorHAnsi" w:cstheme="majorHAnsi"/>
          <w:sz w:val="20"/>
          <w:szCs w:val="20"/>
        </w:rPr>
        <w:t>T</w:t>
      </w:r>
      <w:r w:rsidRPr="00A9451E">
        <w:rPr>
          <w:rFonts w:asciiTheme="majorHAnsi" w:hAnsiTheme="majorHAnsi" w:cstheme="majorHAnsi"/>
          <w:sz w:val="20"/>
          <w:szCs w:val="20"/>
        </w:rPr>
        <w:t>ICCA</w:t>
      </w:r>
      <w:r w:rsidR="00523D4C" w:rsidRPr="00A9451E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pode mudar de nome e se tornar uma </w:t>
      </w:r>
      <w:r w:rsidR="006F4E26" w:rsidRPr="00A9451E">
        <w:rPr>
          <w:rFonts w:asciiTheme="majorHAnsi" w:hAnsiTheme="majorHAnsi" w:cstheme="majorHAnsi"/>
          <w:sz w:val="20"/>
          <w:szCs w:val="20"/>
        </w:rPr>
        <w:t>a</w:t>
      </w:r>
      <w:r w:rsidRPr="00A9451E">
        <w:rPr>
          <w:rFonts w:asciiTheme="majorHAnsi" w:hAnsiTheme="majorHAnsi" w:cstheme="majorHAnsi"/>
          <w:sz w:val="20"/>
          <w:szCs w:val="20"/>
        </w:rPr>
        <w:t xml:space="preserve">liança (global? multinível? solidária?) para </w:t>
      </w:r>
      <w:r w:rsidR="006F4E26" w:rsidRPr="00A9451E">
        <w:rPr>
          <w:rFonts w:asciiTheme="majorHAnsi" w:hAnsiTheme="majorHAnsi" w:cstheme="majorHAnsi"/>
          <w:sz w:val="20"/>
          <w:szCs w:val="20"/>
        </w:rPr>
        <w:t xml:space="preserve">os </w:t>
      </w:r>
      <w:r w:rsidRPr="00A9451E">
        <w:rPr>
          <w:rFonts w:asciiTheme="majorHAnsi" w:hAnsiTheme="majorHAnsi" w:cstheme="majorHAnsi"/>
          <w:sz w:val="20"/>
          <w:szCs w:val="20"/>
        </w:rPr>
        <w:t>territórios d</w:t>
      </w:r>
      <w:r w:rsidR="002362A6" w:rsidRPr="00A9451E">
        <w:rPr>
          <w:rFonts w:asciiTheme="majorHAnsi" w:hAnsiTheme="majorHAnsi" w:cstheme="majorHAnsi"/>
          <w:sz w:val="20"/>
          <w:szCs w:val="20"/>
        </w:rPr>
        <w:t>e</w:t>
      </w:r>
      <w:r w:rsidRPr="00A9451E">
        <w:rPr>
          <w:rFonts w:asciiTheme="majorHAnsi" w:hAnsiTheme="majorHAnsi" w:cstheme="majorHAnsi"/>
          <w:sz w:val="20"/>
          <w:szCs w:val="20"/>
        </w:rPr>
        <w:t xml:space="preserve"> vida. Claramente,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esse Manifesto não se destina a todos os </w:t>
      </w:r>
      <w:r w:rsidR="00576467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ovos </w:t>
      </w:r>
      <w:r w:rsidR="00576467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ndígenas e comunidades</w:t>
      </w:r>
      <w:r w:rsidR="006F4E26"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locais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, mas apenas </w:t>
      </w:r>
      <w:r w:rsidR="006F4E26" w:rsidRPr="00A9451E">
        <w:rPr>
          <w:rFonts w:asciiTheme="majorHAnsi" w:hAnsiTheme="majorHAnsi" w:cstheme="majorHAnsi"/>
          <w:b/>
          <w:bCs/>
          <w:sz w:val="20"/>
          <w:szCs w:val="20"/>
        </w:rPr>
        <w:t>para aqueles</w:t>
      </w:r>
      <w:r w:rsidR="006F4E26" w:rsidRPr="00A9451E" w:rsidDel="006F4E2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que se identificam e se reconhecem mutuamente como guardiões dos territórios d</w:t>
      </w:r>
      <w:r w:rsidR="0012015E" w:rsidRPr="00A9451E">
        <w:rPr>
          <w:rFonts w:asciiTheme="majorHAnsi" w:hAnsiTheme="majorHAnsi" w:cstheme="majorHAnsi"/>
          <w:b/>
          <w:bCs/>
          <w:sz w:val="20"/>
          <w:szCs w:val="20"/>
        </w:rPr>
        <w:t>e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vida e </w:t>
      </w:r>
      <w:r w:rsidR="006F4E26"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que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buscam um nível de autodeterminação adequado às suas circunstâncias.</w:t>
      </w:r>
    </w:p>
    <w:p w14:paraId="6A8AA09E" w14:textId="77777777" w:rsidR="00A771CB" w:rsidRPr="00A9451E" w:rsidRDefault="00A771CB" w:rsidP="00A771CB">
      <w:pPr>
        <w:rPr>
          <w:rFonts w:asciiTheme="majorHAnsi" w:hAnsiTheme="majorHAnsi" w:cstheme="majorHAnsi"/>
          <w:sz w:val="20"/>
          <w:szCs w:val="20"/>
        </w:rPr>
      </w:pPr>
    </w:p>
    <w:p w14:paraId="43F1EE99" w14:textId="470F371F" w:rsidR="00A771CB" w:rsidRPr="002206CE" w:rsidRDefault="00A771CB" w:rsidP="00A771CB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A9451E">
        <w:rPr>
          <w:rFonts w:asciiTheme="majorHAnsi" w:hAnsiTheme="majorHAnsi" w:cstheme="majorHAnsi"/>
          <w:sz w:val="20"/>
          <w:szCs w:val="20"/>
        </w:rPr>
        <w:t xml:space="preserve">ii O termo </w:t>
      </w:r>
      <w:r w:rsidR="002206CE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territórios d</w:t>
      </w:r>
      <w:r w:rsidR="0012015E" w:rsidRPr="00A9451E">
        <w:rPr>
          <w:rFonts w:asciiTheme="majorHAnsi" w:hAnsiTheme="majorHAnsi" w:cstheme="majorHAnsi"/>
          <w:b/>
          <w:bCs/>
          <w:sz w:val="20"/>
          <w:szCs w:val="20"/>
        </w:rPr>
        <w:t>e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vida</w:t>
      </w:r>
      <w:r w:rsidR="00523D4C" w:rsidRPr="00A9451E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não está em letras maiúsculas</w:t>
      </w:r>
      <w:r w:rsidRPr="00A9451E">
        <w:rPr>
          <w:rFonts w:asciiTheme="majorHAnsi" w:hAnsiTheme="majorHAnsi" w:cstheme="majorHAnsi"/>
          <w:sz w:val="20"/>
          <w:szCs w:val="20"/>
        </w:rPr>
        <w:t xml:space="preserve"> e propomos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NÃO </w:t>
      </w:r>
      <w:proofErr w:type="gramStart"/>
      <w:r w:rsidRPr="00A9451E">
        <w:rPr>
          <w:rFonts w:asciiTheme="majorHAnsi" w:hAnsiTheme="majorHAnsi" w:cstheme="majorHAnsi"/>
          <w:b/>
          <w:bCs/>
          <w:sz w:val="20"/>
          <w:szCs w:val="20"/>
        </w:rPr>
        <w:t>abreviá-lo</w:t>
      </w:r>
      <w:proofErr w:type="gramEnd"/>
      <w:r w:rsidRPr="00A9451E">
        <w:rPr>
          <w:rFonts w:asciiTheme="majorHAnsi" w:hAnsiTheme="majorHAnsi" w:cstheme="majorHAnsi"/>
          <w:sz w:val="20"/>
          <w:szCs w:val="20"/>
        </w:rPr>
        <w:t xml:space="preserve"> como </w:t>
      </w:r>
      <w:proofErr w:type="spellStart"/>
      <w:r w:rsidRPr="00A9451E">
        <w:rPr>
          <w:rFonts w:asciiTheme="majorHAnsi" w:hAnsiTheme="majorHAnsi" w:cstheme="majorHAnsi"/>
          <w:b/>
          <w:bCs/>
          <w:sz w:val="20"/>
          <w:szCs w:val="20"/>
        </w:rPr>
        <w:t>TdV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para enfatizar que o termo não é um rótulo, mas um termo de língua franca para descrever um fenômeno importante, amplo e diversificado. </w:t>
      </w:r>
      <w:r w:rsidR="002206CE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Território d</w:t>
      </w:r>
      <w:r w:rsidR="0012015E" w:rsidRPr="00A9451E">
        <w:rPr>
          <w:rFonts w:asciiTheme="majorHAnsi" w:hAnsiTheme="majorHAnsi" w:cstheme="majorHAnsi"/>
          <w:b/>
          <w:bCs/>
          <w:sz w:val="20"/>
          <w:szCs w:val="20"/>
        </w:rPr>
        <w:t>e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vida</w:t>
      </w:r>
      <w:r w:rsidR="00523D4C" w:rsidRPr="00A9451E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e </w:t>
      </w:r>
      <w:r w:rsidR="002206CE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guardiões</w:t>
      </w:r>
      <w:r w:rsidR="00523D4C" w:rsidRPr="00A9451E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são conceitos interdependentes</w:t>
      </w:r>
      <w:r w:rsidRPr="00A9451E">
        <w:rPr>
          <w:rFonts w:asciiTheme="majorHAnsi" w:hAnsiTheme="majorHAnsi" w:cstheme="majorHAnsi"/>
          <w:sz w:val="20"/>
          <w:szCs w:val="20"/>
        </w:rPr>
        <w:t xml:space="preserve">, ou seja, um </w:t>
      </w:r>
      <w:r w:rsidRPr="00B650CA">
        <w:rPr>
          <w:rFonts w:asciiTheme="majorHAnsi" w:hAnsiTheme="majorHAnsi" w:cstheme="majorHAnsi"/>
          <w:sz w:val="20"/>
          <w:szCs w:val="20"/>
        </w:rPr>
        <w:t>território d</w:t>
      </w:r>
      <w:r w:rsidR="00491B4A" w:rsidRPr="00B650CA">
        <w:rPr>
          <w:rFonts w:asciiTheme="majorHAnsi" w:hAnsiTheme="majorHAnsi" w:cstheme="majorHAnsi"/>
          <w:sz w:val="20"/>
          <w:szCs w:val="20"/>
        </w:rPr>
        <w:t>e</w:t>
      </w:r>
      <w:r w:rsidRPr="00B650CA">
        <w:rPr>
          <w:rFonts w:asciiTheme="majorHAnsi" w:hAnsiTheme="majorHAnsi" w:cstheme="majorHAnsi"/>
          <w:sz w:val="20"/>
          <w:szCs w:val="20"/>
        </w:rPr>
        <w:t xml:space="preserve"> vida é um território que nutre um </w:t>
      </w:r>
      <w:r w:rsidR="00DA5F1C" w:rsidRPr="00B650CA">
        <w:rPr>
          <w:rFonts w:asciiTheme="majorHAnsi" w:hAnsiTheme="majorHAnsi" w:cstheme="majorHAnsi"/>
          <w:sz w:val="20"/>
          <w:szCs w:val="20"/>
        </w:rPr>
        <w:t>P</w:t>
      </w:r>
      <w:r w:rsidRPr="00B650CA">
        <w:rPr>
          <w:rFonts w:asciiTheme="majorHAnsi" w:hAnsiTheme="majorHAnsi" w:cstheme="majorHAnsi"/>
          <w:sz w:val="20"/>
          <w:szCs w:val="20"/>
        </w:rPr>
        <w:t xml:space="preserve">ovo </w:t>
      </w:r>
      <w:r w:rsidR="00DA5F1C" w:rsidRPr="00B650CA">
        <w:rPr>
          <w:rFonts w:asciiTheme="majorHAnsi" w:hAnsiTheme="majorHAnsi" w:cstheme="majorHAnsi"/>
          <w:sz w:val="20"/>
          <w:szCs w:val="20"/>
        </w:rPr>
        <w:t>I</w:t>
      </w:r>
      <w:r w:rsidR="00447F36" w:rsidRPr="00B650CA">
        <w:rPr>
          <w:rFonts w:asciiTheme="majorHAnsi" w:hAnsiTheme="majorHAnsi" w:cstheme="majorHAnsi"/>
          <w:sz w:val="20"/>
          <w:szCs w:val="20"/>
        </w:rPr>
        <w:t xml:space="preserve">ndígena </w:t>
      </w:r>
      <w:r w:rsidR="008D412A" w:rsidRPr="008D412A">
        <w:rPr>
          <w:rFonts w:asciiTheme="majorHAnsi" w:hAnsiTheme="majorHAnsi" w:cstheme="majorHAnsi"/>
          <w:sz w:val="20"/>
          <w:szCs w:val="20"/>
        </w:rPr>
        <w:t xml:space="preserve">guardião </w:t>
      </w:r>
      <w:r w:rsidRPr="00B650CA">
        <w:rPr>
          <w:rFonts w:asciiTheme="majorHAnsi" w:hAnsiTheme="majorHAnsi" w:cstheme="majorHAnsi"/>
          <w:sz w:val="20"/>
          <w:szCs w:val="20"/>
        </w:rPr>
        <w:t xml:space="preserve">ou comunidade guardiã, e um </w:t>
      </w:r>
      <w:r w:rsidR="00DA5F1C" w:rsidRPr="00B650CA">
        <w:rPr>
          <w:rFonts w:asciiTheme="majorHAnsi" w:hAnsiTheme="majorHAnsi" w:cstheme="majorHAnsi"/>
          <w:sz w:val="20"/>
          <w:szCs w:val="20"/>
        </w:rPr>
        <w:t>P</w:t>
      </w:r>
      <w:r w:rsidRPr="00B650CA">
        <w:rPr>
          <w:rFonts w:asciiTheme="majorHAnsi" w:hAnsiTheme="majorHAnsi" w:cstheme="majorHAnsi"/>
          <w:sz w:val="20"/>
          <w:szCs w:val="20"/>
        </w:rPr>
        <w:t xml:space="preserve">ovo </w:t>
      </w:r>
      <w:r w:rsidR="00DA5F1C" w:rsidRPr="00B650CA">
        <w:rPr>
          <w:rFonts w:asciiTheme="majorHAnsi" w:hAnsiTheme="majorHAnsi" w:cstheme="majorHAnsi"/>
          <w:sz w:val="20"/>
          <w:szCs w:val="20"/>
        </w:rPr>
        <w:t>I</w:t>
      </w:r>
      <w:r w:rsidR="00447F36" w:rsidRPr="00B650CA">
        <w:rPr>
          <w:rFonts w:asciiTheme="majorHAnsi" w:hAnsiTheme="majorHAnsi" w:cstheme="majorHAnsi"/>
          <w:sz w:val="20"/>
          <w:szCs w:val="20"/>
        </w:rPr>
        <w:t xml:space="preserve">ndígena </w:t>
      </w:r>
      <w:r w:rsidR="008D412A" w:rsidRPr="008D412A">
        <w:rPr>
          <w:rFonts w:asciiTheme="majorHAnsi" w:hAnsiTheme="majorHAnsi" w:cstheme="majorHAnsi"/>
          <w:sz w:val="20"/>
          <w:szCs w:val="20"/>
        </w:rPr>
        <w:t xml:space="preserve">guardião </w:t>
      </w:r>
      <w:r w:rsidRPr="00B650CA">
        <w:rPr>
          <w:rFonts w:asciiTheme="majorHAnsi" w:hAnsiTheme="majorHAnsi" w:cstheme="majorHAnsi"/>
          <w:sz w:val="20"/>
          <w:szCs w:val="20"/>
        </w:rPr>
        <w:t>ou comunidade guardiã cuida de um território d</w:t>
      </w:r>
      <w:r w:rsidR="0012015E" w:rsidRPr="00B650CA">
        <w:rPr>
          <w:rFonts w:asciiTheme="majorHAnsi" w:hAnsiTheme="majorHAnsi" w:cstheme="majorHAnsi"/>
          <w:sz w:val="20"/>
          <w:szCs w:val="20"/>
        </w:rPr>
        <w:t>e</w:t>
      </w:r>
      <w:r w:rsidRPr="00B650CA">
        <w:rPr>
          <w:rFonts w:asciiTheme="majorHAnsi" w:hAnsiTheme="majorHAnsi" w:cstheme="majorHAnsi"/>
          <w:sz w:val="20"/>
          <w:szCs w:val="20"/>
        </w:rPr>
        <w:t xml:space="preserve"> vida. Também dizemos que os guardiões incluem </w:t>
      </w:r>
      <w:r w:rsidR="00E61F87" w:rsidRPr="00B650CA">
        <w:rPr>
          <w:rFonts w:asciiTheme="majorHAnsi" w:hAnsiTheme="majorHAnsi" w:cstheme="majorHAnsi"/>
          <w:sz w:val="20"/>
          <w:szCs w:val="20"/>
        </w:rPr>
        <w:t>“</w:t>
      </w:r>
      <w:r w:rsidRPr="00B650CA">
        <w:rPr>
          <w:rFonts w:asciiTheme="majorHAnsi" w:hAnsiTheme="majorHAnsi" w:cstheme="majorHAnsi"/>
          <w:sz w:val="20"/>
          <w:szCs w:val="20"/>
        </w:rPr>
        <w:t xml:space="preserve">... as comunidades humanas móveis e assentadas que se uniram às florestas, pastagens, montanhas, planícies, ilhas, lagos, desertos, zonas úmidas, rios e ambientes marinhos que, por sua vez, continuaram </w:t>
      </w:r>
      <w:r w:rsidR="00873451" w:rsidRPr="00B650CA">
        <w:rPr>
          <w:rFonts w:asciiTheme="majorHAnsi" w:hAnsiTheme="majorHAnsi" w:cstheme="majorHAnsi"/>
          <w:sz w:val="20"/>
          <w:szCs w:val="20"/>
        </w:rPr>
        <w:t>a nutrir</w:t>
      </w:r>
      <w:r w:rsidR="00873451" w:rsidRPr="00B650CA" w:rsidDel="00873451">
        <w:rPr>
          <w:rFonts w:asciiTheme="majorHAnsi" w:hAnsiTheme="majorHAnsi" w:cstheme="majorHAnsi"/>
          <w:sz w:val="20"/>
          <w:szCs w:val="20"/>
        </w:rPr>
        <w:t xml:space="preserve"> </w:t>
      </w:r>
      <w:r w:rsidRPr="00B650CA">
        <w:rPr>
          <w:rFonts w:asciiTheme="majorHAnsi" w:hAnsiTheme="majorHAnsi" w:cstheme="majorHAnsi"/>
          <w:sz w:val="20"/>
          <w:szCs w:val="20"/>
        </w:rPr>
        <w:t>durante milênios seus meios de subsistência, identidades e capacidade de cuidar</w:t>
      </w:r>
      <w:r w:rsidR="00523D4C" w:rsidRPr="00B650CA">
        <w:rPr>
          <w:rFonts w:asciiTheme="majorHAnsi" w:hAnsiTheme="majorHAnsi" w:cstheme="majorHAnsi"/>
          <w:sz w:val="20"/>
          <w:szCs w:val="20"/>
        </w:rPr>
        <w:t>”</w:t>
      </w:r>
      <w:r w:rsidRPr="00B650CA">
        <w:rPr>
          <w:rFonts w:asciiTheme="majorHAnsi" w:hAnsiTheme="majorHAnsi" w:cstheme="majorHAnsi"/>
          <w:sz w:val="20"/>
          <w:szCs w:val="20"/>
        </w:rPr>
        <w:t xml:space="preserve">. Mas não oferecemos definições. Há dois motivos principais para isso. O primeiro é que muitos signatários do Manifesto têm seus próprios nomes para seus territórios de vida e um senso do conceito que é mais rico e mais amplo do que qualquer definição. O segundo é que </w:t>
      </w:r>
      <w:r w:rsidR="00873451" w:rsidRPr="00B650CA">
        <w:rPr>
          <w:rFonts w:asciiTheme="majorHAnsi" w:hAnsiTheme="majorHAnsi" w:cstheme="majorHAnsi"/>
          <w:sz w:val="20"/>
          <w:szCs w:val="20"/>
        </w:rPr>
        <w:t>um pouco</w:t>
      </w:r>
      <w:r w:rsidRPr="00B650CA">
        <w:rPr>
          <w:rFonts w:asciiTheme="majorHAnsi" w:hAnsiTheme="majorHAnsi" w:cstheme="majorHAnsi"/>
          <w:sz w:val="20"/>
          <w:szCs w:val="20"/>
        </w:rPr>
        <w:t xml:space="preserve"> </w:t>
      </w:r>
      <w:r w:rsidR="00873451" w:rsidRPr="00B650CA">
        <w:rPr>
          <w:rFonts w:asciiTheme="majorHAnsi" w:hAnsiTheme="majorHAnsi" w:cstheme="majorHAnsi"/>
          <w:sz w:val="20"/>
          <w:szCs w:val="20"/>
        </w:rPr>
        <w:t xml:space="preserve">de </w:t>
      </w:r>
      <w:r w:rsidRPr="00B650CA">
        <w:rPr>
          <w:rFonts w:asciiTheme="majorHAnsi" w:hAnsiTheme="majorHAnsi" w:cstheme="majorHAnsi"/>
          <w:sz w:val="20"/>
          <w:szCs w:val="20"/>
        </w:rPr>
        <w:t xml:space="preserve">abertura e de ambiguidade deixam espaço para que os conceitos respirem e cresçam, </w:t>
      </w:r>
      <w:r w:rsidR="00873451" w:rsidRPr="00B650CA">
        <w:rPr>
          <w:rFonts w:asciiTheme="majorHAnsi" w:hAnsiTheme="majorHAnsi" w:cstheme="majorHAnsi"/>
          <w:sz w:val="20"/>
          <w:szCs w:val="20"/>
        </w:rPr>
        <w:t xml:space="preserve">eles </w:t>
      </w:r>
      <w:r w:rsidRPr="00B650CA">
        <w:rPr>
          <w:rFonts w:asciiTheme="majorHAnsi" w:hAnsiTheme="majorHAnsi" w:cstheme="majorHAnsi"/>
          <w:sz w:val="20"/>
          <w:szCs w:val="20"/>
        </w:rPr>
        <w:t xml:space="preserve">não prendem uma diversidade de pontos de vista, permitindo que evoluam dinamicamente </w:t>
      </w:r>
      <w:r w:rsidR="00873451" w:rsidRPr="00B650CA">
        <w:rPr>
          <w:rFonts w:asciiTheme="majorHAnsi" w:hAnsiTheme="majorHAnsi" w:cstheme="majorHAnsi"/>
          <w:sz w:val="20"/>
          <w:szCs w:val="20"/>
        </w:rPr>
        <w:t xml:space="preserve">e </w:t>
      </w:r>
      <w:r w:rsidRPr="00B650CA">
        <w:rPr>
          <w:rFonts w:asciiTheme="majorHAnsi" w:hAnsiTheme="majorHAnsi" w:cstheme="majorHAnsi"/>
          <w:sz w:val="20"/>
          <w:szCs w:val="20"/>
        </w:rPr>
        <w:t>em seu próprio ritmo. Dito isso, os membros do Consórcio sempre falaram sobre três características que definem os territórios d</w:t>
      </w:r>
      <w:r w:rsidR="0012015E" w:rsidRPr="00B650CA">
        <w:rPr>
          <w:rFonts w:asciiTheme="majorHAnsi" w:hAnsiTheme="majorHAnsi" w:cstheme="majorHAnsi"/>
          <w:sz w:val="20"/>
          <w:szCs w:val="20"/>
        </w:rPr>
        <w:t>e</w:t>
      </w:r>
      <w:r w:rsidRPr="00B650CA">
        <w:rPr>
          <w:rFonts w:asciiTheme="majorHAnsi" w:hAnsiTheme="majorHAnsi" w:cstheme="majorHAnsi"/>
          <w:sz w:val="20"/>
          <w:szCs w:val="20"/>
        </w:rPr>
        <w:t xml:space="preserve"> vida: 1. Uma </w:t>
      </w:r>
      <w:r w:rsidRPr="00B650CA">
        <w:rPr>
          <w:rFonts w:asciiTheme="majorHAnsi" w:hAnsiTheme="majorHAnsi" w:cstheme="majorHAnsi"/>
          <w:b/>
          <w:bCs/>
          <w:sz w:val="20"/>
          <w:szCs w:val="20"/>
        </w:rPr>
        <w:t>conexão próxima e profunda</w:t>
      </w:r>
      <w:r w:rsidRPr="00B650CA">
        <w:rPr>
          <w:rFonts w:asciiTheme="majorHAnsi" w:hAnsiTheme="majorHAnsi" w:cstheme="majorHAnsi"/>
          <w:sz w:val="20"/>
          <w:szCs w:val="20"/>
        </w:rPr>
        <w:t xml:space="preserve"> entre um território e seu </w:t>
      </w:r>
      <w:r w:rsidR="009D734B" w:rsidRPr="00B650CA">
        <w:rPr>
          <w:rFonts w:asciiTheme="majorHAnsi" w:hAnsiTheme="majorHAnsi" w:cstheme="majorHAnsi"/>
          <w:sz w:val="20"/>
          <w:szCs w:val="20"/>
        </w:rPr>
        <w:t>P</w:t>
      </w:r>
      <w:r w:rsidRPr="00B650CA">
        <w:rPr>
          <w:rFonts w:asciiTheme="majorHAnsi" w:hAnsiTheme="majorHAnsi" w:cstheme="majorHAnsi"/>
          <w:sz w:val="20"/>
          <w:szCs w:val="20"/>
        </w:rPr>
        <w:t xml:space="preserve">ovo </w:t>
      </w:r>
      <w:r w:rsidR="009D734B" w:rsidRPr="00B650CA">
        <w:rPr>
          <w:rFonts w:asciiTheme="majorHAnsi" w:hAnsiTheme="majorHAnsi" w:cstheme="majorHAnsi"/>
          <w:sz w:val="20"/>
          <w:szCs w:val="20"/>
        </w:rPr>
        <w:t>I</w:t>
      </w:r>
      <w:r w:rsidR="00873451" w:rsidRPr="00B650CA">
        <w:rPr>
          <w:rFonts w:asciiTheme="majorHAnsi" w:hAnsiTheme="majorHAnsi" w:cstheme="majorHAnsi"/>
          <w:sz w:val="20"/>
          <w:szCs w:val="20"/>
        </w:rPr>
        <w:t xml:space="preserve">ndígena </w:t>
      </w:r>
      <w:r w:rsidR="00CC16A3" w:rsidRPr="00CC16A3">
        <w:rPr>
          <w:rFonts w:asciiTheme="majorHAnsi" w:hAnsiTheme="majorHAnsi" w:cstheme="majorHAnsi"/>
          <w:sz w:val="20"/>
          <w:szCs w:val="20"/>
        </w:rPr>
        <w:t xml:space="preserve">guardião </w:t>
      </w:r>
      <w:r w:rsidRPr="00B650CA">
        <w:rPr>
          <w:rFonts w:asciiTheme="majorHAnsi" w:hAnsiTheme="majorHAnsi" w:cstheme="majorHAnsi"/>
          <w:sz w:val="20"/>
          <w:szCs w:val="20"/>
        </w:rPr>
        <w:t>ou comunidade guardiã; 2. O guardião</w:t>
      </w:r>
      <w:r w:rsidRPr="00A9451E">
        <w:rPr>
          <w:rFonts w:asciiTheme="majorHAnsi" w:hAnsiTheme="majorHAnsi" w:cstheme="majorHAnsi"/>
          <w:sz w:val="20"/>
          <w:szCs w:val="20"/>
        </w:rPr>
        <w:t xml:space="preserve"> é capaz de desenvolver e aplicar regras sobre o território (tem uma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instituição de governança</w:t>
      </w:r>
      <w:r w:rsidRPr="00A9451E">
        <w:rPr>
          <w:rFonts w:asciiTheme="majorHAnsi" w:hAnsiTheme="majorHAnsi" w:cstheme="majorHAnsi"/>
          <w:sz w:val="20"/>
          <w:szCs w:val="20"/>
        </w:rPr>
        <w:t xml:space="preserve"> que funciona bem); e 3. As regras e os esforços do guardião contribuem positivamente para a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conservação </w:t>
      </w:r>
      <w:r w:rsidRPr="00A9451E">
        <w:rPr>
          <w:rFonts w:asciiTheme="majorHAnsi" w:hAnsiTheme="majorHAnsi" w:cstheme="majorHAnsi"/>
          <w:sz w:val="20"/>
          <w:szCs w:val="20"/>
        </w:rPr>
        <w:t xml:space="preserve">da </w:t>
      </w:r>
      <w:r w:rsidR="00F944E1" w:rsidRPr="00A9451E">
        <w:rPr>
          <w:rFonts w:asciiTheme="majorHAnsi" w:hAnsiTheme="majorHAnsi" w:cstheme="majorHAnsi"/>
          <w:sz w:val="20"/>
          <w:szCs w:val="20"/>
        </w:rPr>
        <w:t>n</w:t>
      </w:r>
      <w:r w:rsidRPr="00A9451E">
        <w:rPr>
          <w:rFonts w:asciiTheme="majorHAnsi" w:hAnsiTheme="majorHAnsi" w:cstheme="majorHAnsi"/>
          <w:sz w:val="20"/>
          <w:szCs w:val="20"/>
        </w:rPr>
        <w:t xml:space="preserve">atureza e </w:t>
      </w:r>
      <w:r w:rsidR="00873451" w:rsidRPr="00A9451E">
        <w:rPr>
          <w:rFonts w:asciiTheme="majorHAnsi" w:hAnsiTheme="majorHAnsi" w:cstheme="majorHAnsi"/>
          <w:sz w:val="20"/>
          <w:szCs w:val="20"/>
        </w:rPr>
        <w:t>d</w:t>
      </w:r>
      <w:r w:rsidRPr="00A9451E">
        <w:rPr>
          <w:rFonts w:asciiTheme="majorHAnsi" w:hAnsiTheme="majorHAnsi" w:cstheme="majorHAnsi"/>
          <w:sz w:val="20"/>
          <w:szCs w:val="20"/>
        </w:rPr>
        <w:t xml:space="preserve">os meios de subsistência e o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bem-estar</w:t>
      </w:r>
      <w:r w:rsidRPr="00A9451E">
        <w:rPr>
          <w:rFonts w:asciiTheme="majorHAnsi" w:hAnsiTheme="majorHAnsi" w:cstheme="majorHAnsi"/>
          <w:sz w:val="20"/>
          <w:szCs w:val="20"/>
        </w:rPr>
        <w:t xml:space="preserve"> da comunidade. Essas características variam em diversos contextos e regiões. Alguns </w:t>
      </w:r>
      <w:r w:rsidR="00232A07" w:rsidRPr="00A9451E">
        <w:rPr>
          <w:rFonts w:asciiTheme="majorHAnsi" w:hAnsiTheme="majorHAnsi" w:cstheme="majorHAnsi"/>
          <w:sz w:val="20"/>
          <w:szCs w:val="20"/>
        </w:rPr>
        <w:t xml:space="preserve">guardiões </w:t>
      </w:r>
      <w:r w:rsidRPr="00A9451E">
        <w:rPr>
          <w:rFonts w:asciiTheme="majorHAnsi" w:hAnsiTheme="majorHAnsi" w:cstheme="majorHAnsi"/>
          <w:sz w:val="20"/>
          <w:szCs w:val="20"/>
        </w:rPr>
        <w:t xml:space="preserve">usam os termos </w:t>
      </w:r>
      <w:r w:rsidR="007C3D25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 xml:space="preserve">territórios de vida </w:t>
      </w:r>
      <w:r w:rsidRPr="00A9451E">
        <w:rPr>
          <w:rFonts w:asciiTheme="majorHAnsi" w:hAnsiTheme="majorHAnsi" w:cstheme="majorHAnsi"/>
          <w:b/>
          <w:bCs/>
          <w:i/>
          <w:iCs/>
          <w:sz w:val="20"/>
          <w:szCs w:val="20"/>
        </w:rPr>
        <w:t>definidos</w:t>
      </w:r>
      <w:r w:rsidR="007C3D25" w:rsidRPr="007C3D25">
        <w:rPr>
          <w:rFonts w:asciiTheme="majorHAnsi" w:hAnsiTheme="majorHAnsi" w:cstheme="majorHAnsi"/>
          <w:i/>
          <w:iCs/>
          <w:sz w:val="20"/>
          <w:szCs w:val="20"/>
        </w:rPr>
        <w:t>”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quando as três características são plenamente satisfeitas e </w:t>
      </w:r>
      <w:r w:rsidR="007C3D25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 xml:space="preserve">territórios de vida </w:t>
      </w:r>
      <w:r w:rsidR="000C521E">
        <w:rPr>
          <w:rFonts w:asciiTheme="majorHAnsi" w:hAnsiTheme="majorHAnsi" w:cstheme="majorHAnsi"/>
          <w:b/>
          <w:bCs/>
          <w:i/>
          <w:iCs/>
          <w:sz w:val="20"/>
          <w:szCs w:val="20"/>
        </w:rPr>
        <w:t>interrompidos</w:t>
      </w:r>
      <w:r w:rsidR="007C3D25" w:rsidRPr="007C3D25">
        <w:rPr>
          <w:rFonts w:asciiTheme="majorHAnsi" w:hAnsiTheme="majorHAnsi" w:cstheme="majorHAnsi"/>
          <w:i/>
          <w:iCs/>
          <w:sz w:val="20"/>
          <w:szCs w:val="20"/>
        </w:rPr>
        <w:t>”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para aqueles que as satisfaziam no passado, mas não o fazem hoje devido a mudanças e perturbações históricas que ainda podem ser revertidas ou neutralizadas. O termo </w:t>
      </w:r>
      <w:r w:rsidR="000C521E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 xml:space="preserve">territórios de vida </w:t>
      </w:r>
      <w:r w:rsidRPr="00A9451E">
        <w:rPr>
          <w:rFonts w:asciiTheme="majorHAnsi" w:hAnsiTheme="majorHAnsi" w:cstheme="majorHAnsi"/>
          <w:b/>
          <w:bCs/>
          <w:i/>
          <w:iCs/>
          <w:sz w:val="20"/>
          <w:szCs w:val="20"/>
        </w:rPr>
        <w:lastRenderedPageBreak/>
        <w:t>desejado</w:t>
      </w:r>
      <w:r w:rsidR="00232A07" w:rsidRPr="00A9451E">
        <w:rPr>
          <w:rFonts w:asciiTheme="majorHAnsi" w:hAnsiTheme="majorHAnsi" w:cstheme="majorHAnsi"/>
          <w:b/>
          <w:bCs/>
          <w:i/>
          <w:iCs/>
          <w:sz w:val="20"/>
          <w:szCs w:val="20"/>
        </w:rPr>
        <w:t>s</w:t>
      </w:r>
      <w:r w:rsidR="000C521E" w:rsidRPr="000C521E">
        <w:rPr>
          <w:rFonts w:asciiTheme="majorHAnsi" w:hAnsiTheme="majorHAnsi" w:cstheme="majorHAnsi"/>
          <w:i/>
          <w:i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é usado para aqueles que nunca satisfizeram as três características, mas que poderiam desenvolvê-las hoje, já que algumas comunidades estão prontas para atuar como guardiãs.</w:t>
      </w:r>
    </w:p>
    <w:p w14:paraId="6C58D52D" w14:textId="77777777" w:rsidR="00A771CB" w:rsidRPr="00A9451E" w:rsidRDefault="00A771CB" w:rsidP="00A771CB">
      <w:pPr>
        <w:rPr>
          <w:rFonts w:asciiTheme="majorHAnsi" w:hAnsiTheme="majorHAnsi" w:cstheme="majorHAnsi"/>
          <w:sz w:val="20"/>
          <w:szCs w:val="20"/>
        </w:rPr>
      </w:pPr>
    </w:p>
    <w:p w14:paraId="193310C1" w14:textId="0868B016" w:rsidR="00A771CB" w:rsidRPr="00A9451E" w:rsidRDefault="00A771CB" w:rsidP="00A771CB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iii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Como um 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documento vivo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, este Manifesto será reafirmado regularmente (por exemplo, por ocasião das </w:t>
      </w:r>
      <w:r w:rsidR="00DA59D3" w:rsidRPr="00A9451E">
        <w:rPr>
          <w:rFonts w:asciiTheme="majorHAnsi" w:hAnsiTheme="majorHAnsi" w:cstheme="majorHAnsi"/>
          <w:sz w:val="20"/>
          <w:szCs w:val="20"/>
        </w:rPr>
        <w:t xml:space="preserve">Assembleias Gerais </w:t>
      </w:r>
      <w:r w:rsidRPr="00A9451E">
        <w:rPr>
          <w:rFonts w:asciiTheme="majorHAnsi" w:hAnsiTheme="majorHAnsi" w:cstheme="majorHAnsi"/>
          <w:sz w:val="20"/>
          <w:szCs w:val="20"/>
        </w:rPr>
        <w:t xml:space="preserve">do Consórcio) e enriquecido conforme necessário. Seus signatários reconhecem a importância de um Manifesto dinâmico no contexto atual de mudanças aceleradas impostas à </w:t>
      </w:r>
      <w:r w:rsidR="00491B4A" w:rsidRPr="00A9451E">
        <w:rPr>
          <w:rFonts w:asciiTheme="majorHAnsi" w:hAnsiTheme="majorHAnsi" w:cstheme="majorHAnsi"/>
          <w:sz w:val="20"/>
          <w:szCs w:val="20"/>
        </w:rPr>
        <w:t>N</w:t>
      </w:r>
      <w:r w:rsidRPr="00A9451E">
        <w:rPr>
          <w:rFonts w:asciiTheme="majorHAnsi" w:hAnsiTheme="majorHAnsi" w:cstheme="majorHAnsi"/>
          <w:sz w:val="20"/>
          <w:szCs w:val="20"/>
        </w:rPr>
        <w:t xml:space="preserve">atureza e às pessoas. No entanto, ao buscarem aprendizado e compartilhamento constantes, os signatários também reconhecem e enfatizam a </w:t>
      </w:r>
      <w:r w:rsidRPr="00F24A61">
        <w:rPr>
          <w:rFonts w:asciiTheme="majorHAnsi" w:hAnsiTheme="majorHAnsi" w:cstheme="majorHAnsi"/>
          <w:b/>
          <w:bCs/>
          <w:sz w:val="20"/>
          <w:szCs w:val="20"/>
        </w:rPr>
        <w:t>necessidade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urgente de se aliarem</w:t>
      </w:r>
      <w:r w:rsidRPr="00A9451E">
        <w:rPr>
          <w:rFonts w:asciiTheme="majorHAnsi" w:hAnsiTheme="majorHAnsi" w:cstheme="majorHAnsi"/>
          <w:sz w:val="20"/>
          <w:szCs w:val="20"/>
        </w:rPr>
        <w:t xml:space="preserve"> - entre </w:t>
      </w:r>
      <w:r w:rsidR="00F944E1" w:rsidRPr="00A9451E">
        <w:rPr>
          <w:rFonts w:asciiTheme="majorHAnsi" w:hAnsiTheme="majorHAnsi" w:cstheme="majorHAnsi"/>
          <w:sz w:val="20"/>
          <w:szCs w:val="20"/>
        </w:rPr>
        <w:t>guardiões</w:t>
      </w:r>
      <w:r w:rsidR="00822128" w:rsidRPr="00A9451E">
        <w:rPr>
          <w:rFonts w:asciiTheme="majorHAnsi" w:hAnsiTheme="majorHAnsi" w:cstheme="majorHAnsi"/>
          <w:sz w:val="20"/>
          <w:szCs w:val="20"/>
        </w:rPr>
        <w:t xml:space="preserve"> dos </w:t>
      </w:r>
      <w:r w:rsidR="00972F0F">
        <w:rPr>
          <w:rFonts w:asciiTheme="majorHAnsi" w:hAnsiTheme="majorHAnsi" w:cstheme="majorHAnsi"/>
          <w:sz w:val="20"/>
          <w:szCs w:val="20"/>
        </w:rPr>
        <w:t>P</w:t>
      </w:r>
      <w:r w:rsidR="00822128"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972F0F">
        <w:rPr>
          <w:rFonts w:asciiTheme="majorHAnsi" w:hAnsiTheme="majorHAnsi" w:cstheme="majorHAnsi"/>
          <w:sz w:val="20"/>
          <w:szCs w:val="20"/>
        </w:rPr>
        <w:t>I</w:t>
      </w:r>
      <w:r w:rsidR="00822128" w:rsidRPr="00A9451E">
        <w:rPr>
          <w:rFonts w:asciiTheme="majorHAnsi" w:hAnsiTheme="majorHAnsi" w:cstheme="majorHAnsi"/>
          <w:sz w:val="20"/>
          <w:szCs w:val="20"/>
        </w:rPr>
        <w:t>ndígenas e das comunidades, bem como</w:t>
      </w:r>
      <w:r w:rsidRPr="00A9451E">
        <w:rPr>
          <w:rFonts w:asciiTheme="majorHAnsi" w:hAnsiTheme="majorHAnsi" w:cstheme="majorHAnsi"/>
          <w:sz w:val="20"/>
          <w:szCs w:val="20"/>
        </w:rPr>
        <w:t xml:space="preserve"> organizações e indivíduos determinados a apoiá-los - para transformar a visão do Manifesto em ação o mais rápido possível.</w:t>
      </w:r>
    </w:p>
    <w:p w14:paraId="45F1C4A3" w14:textId="47873554" w:rsidR="00A771CB" w:rsidRPr="00A9451E" w:rsidRDefault="00A771CB" w:rsidP="00A771CB">
      <w:pPr>
        <w:rPr>
          <w:rFonts w:asciiTheme="majorHAnsi" w:hAnsiTheme="majorHAnsi" w:cstheme="majorHAnsi"/>
          <w:sz w:val="20"/>
          <w:szCs w:val="20"/>
        </w:rPr>
      </w:pPr>
      <w:proofErr w:type="spellStart"/>
      <w:proofErr w:type="gramStart"/>
      <w:r w:rsidRPr="00A9451E">
        <w:rPr>
          <w:rFonts w:asciiTheme="majorHAnsi" w:hAnsiTheme="majorHAnsi" w:cstheme="majorHAnsi"/>
          <w:sz w:val="20"/>
          <w:szCs w:val="20"/>
        </w:rPr>
        <w:t>iv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Dizemos</w:t>
      </w:r>
      <w:proofErr w:type="gramEnd"/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autoidentificação e reconhecimento mútuo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em oposição a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 xml:space="preserve">ser reconhecido pelo </w:t>
      </w:r>
      <w:r w:rsidR="007109B4" w:rsidRPr="007109B4">
        <w:rPr>
          <w:rFonts w:asciiTheme="majorHAnsi" w:hAnsiTheme="majorHAnsi" w:cstheme="majorHAnsi"/>
          <w:sz w:val="20"/>
          <w:szCs w:val="20"/>
        </w:rPr>
        <w:t>e</w:t>
      </w:r>
      <w:r w:rsidRPr="007109B4">
        <w:rPr>
          <w:rFonts w:asciiTheme="majorHAnsi" w:hAnsiTheme="majorHAnsi" w:cstheme="majorHAnsi"/>
          <w:sz w:val="20"/>
          <w:szCs w:val="20"/>
        </w:rPr>
        <w:t>stado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. A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autoidentificação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lembra a autoidentificação dos </w:t>
      </w:r>
      <w:r w:rsidR="00972F0F">
        <w:rPr>
          <w:rFonts w:asciiTheme="majorHAnsi" w:hAnsiTheme="majorHAnsi" w:cstheme="majorHAnsi"/>
          <w:sz w:val="20"/>
          <w:szCs w:val="20"/>
        </w:rPr>
        <w:t>P</w:t>
      </w:r>
      <w:r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972F0F">
        <w:rPr>
          <w:rFonts w:asciiTheme="majorHAnsi" w:hAnsiTheme="majorHAnsi" w:cstheme="majorHAnsi"/>
          <w:sz w:val="20"/>
          <w:szCs w:val="20"/>
        </w:rPr>
        <w:t>I</w:t>
      </w:r>
      <w:r w:rsidRPr="00A9451E">
        <w:rPr>
          <w:rFonts w:asciiTheme="majorHAnsi" w:hAnsiTheme="majorHAnsi" w:cstheme="majorHAnsi"/>
          <w:sz w:val="20"/>
          <w:szCs w:val="20"/>
        </w:rPr>
        <w:t xml:space="preserve">ndígenas incluída na Convenção 169 da OIT, de 1989, e afirma a autodeterminação e o autofortalecimento. O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reconhecimento mútuo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refere-se à aceitação e ao respeito mútuos entre os pares, ou seja, entre os </w:t>
      </w:r>
      <w:r w:rsidR="00972F0F">
        <w:rPr>
          <w:rFonts w:asciiTheme="majorHAnsi" w:hAnsiTheme="majorHAnsi" w:cstheme="majorHAnsi"/>
          <w:sz w:val="20"/>
          <w:szCs w:val="20"/>
        </w:rPr>
        <w:t>P</w:t>
      </w:r>
      <w:r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972F0F">
        <w:rPr>
          <w:rFonts w:asciiTheme="majorHAnsi" w:hAnsiTheme="majorHAnsi" w:cstheme="majorHAnsi"/>
          <w:sz w:val="20"/>
          <w:szCs w:val="20"/>
        </w:rPr>
        <w:t>I</w:t>
      </w:r>
      <w:r w:rsidR="00CE7421" w:rsidRPr="00A9451E">
        <w:rPr>
          <w:rFonts w:asciiTheme="majorHAnsi" w:hAnsiTheme="majorHAnsi" w:cstheme="majorHAnsi"/>
          <w:sz w:val="20"/>
          <w:szCs w:val="20"/>
        </w:rPr>
        <w:t xml:space="preserve">ndígenas </w:t>
      </w:r>
      <w:r w:rsidRPr="00A9451E">
        <w:rPr>
          <w:rFonts w:asciiTheme="majorHAnsi" w:hAnsiTheme="majorHAnsi" w:cstheme="majorHAnsi"/>
          <w:sz w:val="20"/>
          <w:szCs w:val="20"/>
        </w:rPr>
        <w:t xml:space="preserve">e comunidades que se </w:t>
      </w:r>
      <w:proofErr w:type="spellStart"/>
      <w:r w:rsidRPr="00A9451E">
        <w:rPr>
          <w:rFonts w:asciiTheme="majorHAnsi" w:hAnsiTheme="majorHAnsi" w:cstheme="majorHAnsi"/>
          <w:sz w:val="20"/>
          <w:szCs w:val="20"/>
        </w:rPr>
        <w:t>autoidentificam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como guardiões. Esse aspecto fundamental de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solidariedade e apoio</w:t>
      </w:r>
      <w:r w:rsidRPr="00A9451E">
        <w:rPr>
          <w:rFonts w:asciiTheme="majorHAnsi" w:hAnsiTheme="majorHAnsi" w:cstheme="majorHAnsi"/>
          <w:sz w:val="20"/>
          <w:szCs w:val="20"/>
        </w:rPr>
        <w:t xml:space="preserve"> é essencial para sustentar a autodeterminação.</w:t>
      </w:r>
    </w:p>
    <w:p w14:paraId="442F2B33" w14:textId="56F912F2" w:rsidR="00A771CB" w:rsidRPr="00A9451E" w:rsidRDefault="0012015E" w:rsidP="00A771CB">
      <w:pPr>
        <w:rPr>
          <w:rFonts w:asciiTheme="majorHAnsi" w:hAnsiTheme="majorHAnsi" w:cstheme="majorHAnsi"/>
          <w:sz w:val="20"/>
          <w:szCs w:val="20"/>
        </w:rPr>
      </w:pPr>
      <w:r w:rsidRPr="00A9451E">
        <w:rPr>
          <w:rFonts w:asciiTheme="majorHAnsi" w:hAnsiTheme="majorHAnsi" w:cstheme="majorHAnsi"/>
          <w:sz w:val="20"/>
          <w:szCs w:val="20"/>
        </w:rPr>
        <w:t xml:space="preserve">v 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Muitos </w:t>
      </w:r>
      <w:r w:rsidR="00972F0F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="00A771CB"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ovos </w:t>
      </w:r>
      <w:r w:rsidR="00972F0F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="00A771CB" w:rsidRPr="00A9451E">
        <w:rPr>
          <w:rFonts w:asciiTheme="majorHAnsi" w:hAnsiTheme="majorHAnsi" w:cstheme="majorHAnsi"/>
          <w:b/>
          <w:bCs/>
          <w:sz w:val="20"/>
          <w:szCs w:val="20"/>
        </w:rPr>
        <w:t>ndígenas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 têm continuidade histórica com as sociedades pré-coloniais que se desenvolveram em seus territórios e se consideram distintos das sociedades que hoje prevalecem nesses territórios. Nesse sentido, o termo indígena é eminentemente político e assume seu significado </w:t>
      </w:r>
      <w:r w:rsidR="00CE7421" w:rsidRPr="00A9451E">
        <w:rPr>
          <w:rFonts w:asciiTheme="majorHAnsi" w:hAnsiTheme="majorHAnsi" w:cstheme="majorHAnsi"/>
          <w:sz w:val="20"/>
          <w:szCs w:val="20"/>
        </w:rPr>
        <w:t xml:space="preserve">pleno 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no contexto histórico </w:t>
      </w:r>
      <w:r w:rsidR="00A771CB" w:rsidRPr="007109B4">
        <w:rPr>
          <w:rFonts w:asciiTheme="majorHAnsi" w:hAnsiTheme="majorHAnsi" w:cstheme="majorHAnsi"/>
          <w:sz w:val="20"/>
          <w:szCs w:val="20"/>
        </w:rPr>
        <w:t xml:space="preserve">dos </w:t>
      </w:r>
      <w:r w:rsidR="007109B4" w:rsidRPr="007109B4">
        <w:rPr>
          <w:rFonts w:asciiTheme="majorHAnsi" w:hAnsiTheme="majorHAnsi" w:cstheme="majorHAnsi"/>
          <w:sz w:val="20"/>
          <w:szCs w:val="20"/>
        </w:rPr>
        <w:t>e</w:t>
      </w:r>
      <w:r w:rsidR="00A771CB" w:rsidRPr="007109B4">
        <w:rPr>
          <w:rFonts w:asciiTheme="majorHAnsi" w:hAnsiTheme="majorHAnsi" w:cstheme="majorHAnsi"/>
          <w:sz w:val="20"/>
          <w:szCs w:val="20"/>
        </w:rPr>
        <w:t>stados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 coloniais, neocoloniais e pós-coloniais, envolvendo questões de justiça e solidariedade. </w:t>
      </w:r>
      <w:hyperlink r:id="rId12" w:history="1">
        <w:r w:rsidR="00A771CB" w:rsidRPr="00A9451E">
          <w:rPr>
            <w:rStyle w:val="Hipervnculo"/>
            <w:rFonts w:asciiTheme="majorHAnsi" w:hAnsiTheme="majorHAnsi" w:cstheme="majorHAnsi"/>
            <w:sz w:val="20"/>
            <w:szCs w:val="20"/>
          </w:rPr>
          <w:t>A Declaração das Nações Unidas sobre os Direitos dos Povos Indígenas</w:t>
        </w:r>
      </w:hyperlink>
      <w:r w:rsidR="00A771CB" w:rsidRPr="00A9451E">
        <w:rPr>
          <w:rFonts w:asciiTheme="majorHAnsi" w:hAnsiTheme="majorHAnsi" w:cstheme="majorHAnsi"/>
          <w:sz w:val="20"/>
          <w:szCs w:val="20"/>
        </w:rPr>
        <w:t xml:space="preserve"> (UNDRIP), de 2007, inclui como características orientadoras: a autoidentificação como nações e/ou </w:t>
      </w:r>
      <w:r w:rsidR="00555950">
        <w:rPr>
          <w:rFonts w:asciiTheme="majorHAnsi" w:hAnsiTheme="majorHAnsi" w:cstheme="majorHAnsi"/>
          <w:sz w:val="20"/>
          <w:szCs w:val="20"/>
        </w:rPr>
        <w:t>P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555950">
        <w:rPr>
          <w:rFonts w:asciiTheme="majorHAnsi" w:hAnsiTheme="majorHAnsi" w:cstheme="majorHAnsi"/>
          <w:sz w:val="20"/>
          <w:szCs w:val="20"/>
        </w:rPr>
        <w:t>I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ndígenas; uma história compartilhada de injustiças sofridas, colonização e desapropriação de terras; uma rede de relações baseadas em lugares; idioma, práticas tradicionais, conhecimento e instituições legais e culturais distintas daquelas dominantes no estado nacional onde residem; e conhecimento, cultura e práticas que contribuem para a governança sustentável e o </w:t>
      </w:r>
      <w:r w:rsidR="00A771CB" w:rsidRPr="0067545E">
        <w:rPr>
          <w:rFonts w:asciiTheme="majorHAnsi" w:hAnsiTheme="majorHAnsi" w:cstheme="majorHAnsi"/>
          <w:sz w:val="20"/>
          <w:szCs w:val="20"/>
        </w:rPr>
        <w:t>gerenciamento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 das relações humanas com o mundo natural e além. O conceito de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="00972F0F">
        <w:rPr>
          <w:rFonts w:asciiTheme="majorHAnsi" w:hAnsiTheme="majorHAnsi" w:cstheme="majorHAnsi"/>
          <w:sz w:val="20"/>
          <w:szCs w:val="20"/>
        </w:rPr>
        <w:t>P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972F0F">
        <w:rPr>
          <w:rFonts w:asciiTheme="majorHAnsi" w:hAnsiTheme="majorHAnsi" w:cstheme="majorHAnsi"/>
          <w:sz w:val="20"/>
          <w:szCs w:val="20"/>
        </w:rPr>
        <w:t>I</w:t>
      </w:r>
      <w:r w:rsidR="00A771CB" w:rsidRPr="00A9451E">
        <w:rPr>
          <w:rFonts w:asciiTheme="majorHAnsi" w:hAnsiTheme="majorHAnsi" w:cstheme="majorHAnsi"/>
          <w:sz w:val="20"/>
          <w:szCs w:val="20"/>
        </w:rPr>
        <w:t>ndígenas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="00A771CB" w:rsidRPr="00A9451E">
        <w:rPr>
          <w:rFonts w:asciiTheme="majorHAnsi" w:hAnsiTheme="majorHAnsi" w:cstheme="majorHAnsi"/>
          <w:sz w:val="20"/>
          <w:szCs w:val="20"/>
        </w:rPr>
        <w:t xml:space="preserve"> é extremamente rico e não deve ser usado de forma simplista nem achatar as histórias particulares e as diversidades culturais dos povos.</w:t>
      </w:r>
    </w:p>
    <w:p w14:paraId="20F22C9A" w14:textId="12B75E13" w:rsidR="00A771CB" w:rsidRPr="00A9451E" w:rsidRDefault="00A771CB" w:rsidP="00A771CB">
      <w:pPr>
        <w:rPr>
          <w:rFonts w:asciiTheme="majorHAnsi" w:hAnsiTheme="majorHAnsi" w:cstheme="majorHAnsi"/>
          <w:sz w:val="20"/>
          <w:szCs w:val="20"/>
        </w:rPr>
      </w:pPr>
      <w:r w:rsidRPr="00A9451E">
        <w:rPr>
          <w:rFonts w:asciiTheme="majorHAnsi" w:hAnsiTheme="majorHAnsi" w:cstheme="majorHAnsi"/>
          <w:sz w:val="20"/>
          <w:szCs w:val="20"/>
        </w:rPr>
        <w:t xml:space="preserve">vi Entendemos como 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comunidades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aquelas que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se autorreconhecem como tal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e que, muitas vezes - como no caso das comunidades afrocolombianas ou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quilombolas</w:t>
      </w:r>
      <w:r w:rsidRPr="00A9451E">
        <w:rPr>
          <w:rFonts w:asciiTheme="majorHAnsi" w:hAnsiTheme="majorHAnsi" w:cstheme="majorHAnsi"/>
          <w:sz w:val="20"/>
          <w:szCs w:val="20"/>
        </w:rPr>
        <w:t xml:space="preserve"> na América do Sul ou das comunidades montanhosas na Europa - têm uma longa associação com os territórios que tradicionalmente usam ou onde vivem. Uma definição prática de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comunidade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pode ser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um grupo humano autorreconhecido que age coletivamente de forma a contribuir para a definição de um território e de uma cultura ao longo do tempo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>. Uma comunidade local pode ser antiga (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tradicional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) ou relativamente nova, pode incluir uma única identidade étnica ou várias, e geralmente garante sua própria continuidade por meio da reprodução natural e do cuidado com seus membros e seu ambiente de vida. As comunidades podem ser permanentemente estabelecidas ou móveis. Os membros de uma comunidade geralmente têm oportunidades frequentes de encontros diretos (possivelmente face a face) e possuem elementos sociais e culturais compartilhados, como história, tradições, idioma, valores, planos de vida e/ou senso de identidade comuns que os unem e os distinguem de outros na sociedade. É importante ressaltar que uma comunidade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guardiã</w:t>
      </w:r>
      <w:r w:rsidRPr="00A9451E">
        <w:rPr>
          <w:rFonts w:asciiTheme="majorHAnsi" w:hAnsiTheme="majorHAnsi" w:cstheme="majorHAnsi"/>
          <w:sz w:val="20"/>
          <w:szCs w:val="20"/>
        </w:rPr>
        <w:t xml:space="preserve"> de um território de vida possui ou está desenvolvendo ativamente uma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instituição de governança</w:t>
      </w:r>
      <w:r w:rsidRPr="00A9451E">
        <w:rPr>
          <w:rFonts w:asciiTheme="majorHAnsi" w:hAnsiTheme="majorHAnsi" w:cstheme="majorHAnsi"/>
          <w:sz w:val="20"/>
          <w:szCs w:val="20"/>
        </w:rPr>
        <w:t xml:space="preserve"> com a capacidade de estabelecer e aplicar regras de acesso e uso do território. As condições de custódia podem ser historicamente complexas, como quando as comunidades foram removidas à força de seus territórios originais. Embora os guardiões da comunidade sejam mais facilmente encontrados em ambientes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rurais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, as comunidades </w:t>
      </w:r>
      <w:r w:rsidR="0023485A">
        <w:rPr>
          <w:rFonts w:asciiTheme="majorHAnsi" w:hAnsiTheme="majorHAnsi" w:cstheme="majorHAnsi"/>
          <w:sz w:val="20"/>
          <w:szCs w:val="20"/>
        </w:rPr>
        <w:t>“u</w:t>
      </w:r>
      <w:r w:rsidRPr="00A9451E">
        <w:rPr>
          <w:rFonts w:asciiTheme="majorHAnsi" w:hAnsiTheme="majorHAnsi" w:cstheme="majorHAnsi"/>
          <w:sz w:val="20"/>
          <w:szCs w:val="20"/>
        </w:rPr>
        <w:t>rbanas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também podem se autoidentificar como guardiões (Ashish Kothari, comunicação à Equipe do Manifesto do Consórcio, junho de 2023).</w:t>
      </w:r>
    </w:p>
    <w:p w14:paraId="0C75E0EA" w14:textId="7C70B5BD" w:rsidR="00A771CB" w:rsidRPr="00A9451E" w:rsidRDefault="00A771CB" w:rsidP="00A771CB">
      <w:pPr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vii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Todos os termos incluídos no Manifesto - e particularmente o termo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="00507175" w:rsidRPr="00A9451E">
        <w:rPr>
          <w:rFonts w:asciiTheme="majorHAnsi" w:hAnsiTheme="majorHAnsi" w:cstheme="majorHAnsi"/>
          <w:b/>
          <w:bCs/>
          <w:sz w:val="20"/>
          <w:szCs w:val="20"/>
        </w:rPr>
        <w:t>guardiões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- exigem uma tradução adaptada ao idioma, pois a tradução literal pode transmitir pouco do significado desejado. Em francês, por exemplo, a tradução literal de </w:t>
      </w:r>
      <w:proofErr w:type="spellStart"/>
      <w:r w:rsidRPr="00F24A61">
        <w:rPr>
          <w:rFonts w:asciiTheme="majorHAnsi" w:hAnsiTheme="majorHAnsi" w:cstheme="majorHAnsi"/>
          <w:i/>
          <w:iCs/>
          <w:sz w:val="20"/>
          <w:szCs w:val="20"/>
        </w:rPr>
        <w:t>custodians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é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proofErr w:type="spellStart"/>
      <w:r w:rsidRPr="00A9451E">
        <w:rPr>
          <w:rFonts w:asciiTheme="majorHAnsi" w:hAnsiTheme="majorHAnsi" w:cstheme="majorHAnsi"/>
          <w:sz w:val="20"/>
          <w:szCs w:val="20"/>
        </w:rPr>
        <w:t>gardiens</w:t>
      </w:r>
      <w:proofErr w:type="spellEnd"/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, termo muitas vezes percebido com uma conotação colonial, ou seja, não transmitindo uma </w:t>
      </w:r>
      <w:r w:rsidRPr="00F24A61">
        <w:rPr>
          <w:rFonts w:asciiTheme="majorHAnsi" w:hAnsiTheme="majorHAnsi" w:cstheme="majorHAnsi"/>
          <w:i/>
          <w:iCs/>
          <w:sz w:val="20"/>
          <w:szCs w:val="20"/>
        </w:rPr>
        <w:t>relação ativa de governar e cuidar</w:t>
      </w:r>
      <w:r w:rsidRPr="00A9451E">
        <w:rPr>
          <w:rFonts w:asciiTheme="majorHAnsi" w:hAnsiTheme="majorHAnsi" w:cstheme="majorHAnsi"/>
          <w:sz w:val="20"/>
          <w:szCs w:val="20"/>
        </w:rPr>
        <w:t xml:space="preserve">, mas o significado mais simples de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="00507175" w:rsidRPr="00A9451E">
        <w:rPr>
          <w:rFonts w:asciiTheme="majorHAnsi" w:hAnsiTheme="majorHAnsi" w:cstheme="majorHAnsi"/>
          <w:sz w:val="20"/>
          <w:szCs w:val="20"/>
        </w:rPr>
        <w:t xml:space="preserve">gerir </w:t>
      </w:r>
      <w:r w:rsidRPr="00A9451E">
        <w:rPr>
          <w:rFonts w:asciiTheme="majorHAnsi" w:hAnsiTheme="majorHAnsi" w:cstheme="majorHAnsi"/>
          <w:sz w:val="20"/>
          <w:szCs w:val="20"/>
        </w:rPr>
        <w:t>em nome do proprietário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. Optamos por traduzi-lo como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proofErr w:type="spellStart"/>
      <w:r w:rsidRPr="00A9451E">
        <w:rPr>
          <w:rFonts w:asciiTheme="majorHAnsi" w:hAnsiTheme="majorHAnsi" w:cstheme="majorHAnsi"/>
          <w:sz w:val="20"/>
          <w:szCs w:val="20"/>
        </w:rPr>
        <w:t>protecteurs</w:t>
      </w:r>
      <w:proofErr w:type="spellEnd"/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, que ainda é um meio-termo, mas </w:t>
      </w:r>
      <w:r w:rsidRPr="00A9451E">
        <w:rPr>
          <w:rFonts w:asciiTheme="majorHAnsi" w:hAnsiTheme="majorHAnsi" w:cstheme="majorHAnsi"/>
          <w:sz w:val="20"/>
          <w:szCs w:val="20"/>
        </w:rPr>
        <w:lastRenderedPageBreak/>
        <w:t xml:space="preserve">pode ser melhor do que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proofErr w:type="spellStart"/>
      <w:r w:rsidRPr="00A9451E">
        <w:rPr>
          <w:rFonts w:asciiTheme="majorHAnsi" w:hAnsiTheme="majorHAnsi" w:cstheme="majorHAnsi"/>
          <w:sz w:val="20"/>
          <w:szCs w:val="20"/>
        </w:rPr>
        <w:t>gardiens</w:t>
      </w:r>
      <w:proofErr w:type="spellEnd"/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>. Em outros idiomas latinos (por exemplo, espanhol, italiano), o termo descreve muito bem a ideia de receber um território dos ancestrais e mantê-lo para as gerações futuras... Para alguns, no entanto, ele ainda evoca a ideia de meros</w:t>
      </w:r>
      <w:r w:rsidR="0023485A">
        <w:rPr>
          <w:rFonts w:asciiTheme="majorHAnsi" w:hAnsiTheme="majorHAnsi" w:cstheme="majorHAnsi"/>
          <w:sz w:val="20"/>
          <w:szCs w:val="20"/>
        </w:rPr>
        <w:t xml:space="preserve"> “</w:t>
      </w:r>
      <w:r w:rsidR="009E4328" w:rsidRPr="00A9451E">
        <w:rPr>
          <w:rFonts w:asciiTheme="majorHAnsi" w:hAnsiTheme="majorHAnsi" w:cstheme="majorHAnsi"/>
          <w:sz w:val="20"/>
          <w:szCs w:val="20"/>
        </w:rPr>
        <w:t>cuidadores</w:t>
      </w:r>
      <w:r w:rsidR="0023485A">
        <w:rPr>
          <w:rFonts w:asciiTheme="majorHAnsi" w:hAnsiTheme="majorHAnsi" w:cstheme="majorHAnsi"/>
          <w:sz w:val="20"/>
          <w:szCs w:val="20"/>
        </w:rPr>
        <w:t xml:space="preserve">” </w:t>
      </w:r>
      <w:r w:rsidRPr="00A9451E">
        <w:rPr>
          <w:rFonts w:asciiTheme="majorHAnsi" w:hAnsiTheme="majorHAnsi" w:cstheme="majorHAnsi"/>
          <w:sz w:val="20"/>
          <w:szCs w:val="20"/>
        </w:rPr>
        <w:t xml:space="preserve">em vez de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tomadores de decisão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. Em muitos outros idiomas (por exemplo, holandês), é realmente difícil traduzir adequadamente o termo.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O Consórcio está buscando ativamente um termo de base em qualquer idioma que descreva de forma rica e exaustiva os vínculos únicos que conectam uma comunidade ao seu território de vida, na esperança de adotá-lo, no devido tempo, como um termo de </w:t>
      </w:r>
      <w:r w:rsidRPr="00A9451E">
        <w:rPr>
          <w:rFonts w:asciiTheme="majorHAnsi" w:hAnsiTheme="majorHAnsi" w:cstheme="majorHAnsi"/>
          <w:b/>
          <w:bCs/>
          <w:i/>
          <w:iCs/>
          <w:sz w:val="20"/>
          <w:szCs w:val="20"/>
        </w:rPr>
        <w:t>língua franca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para todos os seus membros.</w:t>
      </w:r>
    </w:p>
    <w:p w14:paraId="21423485" w14:textId="6C437CBB" w:rsidR="00A771CB" w:rsidRPr="00A9451E" w:rsidRDefault="00A771CB" w:rsidP="00A771CB">
      <w:pPr>
        <w:rPr>
          <w:rFonts w:asciiTheme="majorHAnsi" w:hAnsiTheme="majorHAnsi" w:cstheme="majorHAnsi"/>
          <w:sz w:val="20"/>
          <w:szCs w:val="20"/>
        </w:rPr>
      </w:pPr>
      <w:proofErr w:type="spellStart"/>
      <w:proofErr w:type="gramStart"/>
      <w:r w:rsidRPr="00A9451E">
        <w:rPr>
          <w:rFonts w:asciiTheme="majorHAnsi" w:hAnsiTheme="majorHAnsi" w:cstheme="majorHAnsi"/>
          <w:sz w:val="20"/>
          <w:szCs w:val="20"/>
        </w:rPr>
        <w:t>viii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Colocamos</w:t>
      </w:r>
      <w:proofErr w:type="gramEnd"/>
      <w:r w:rsidR="0023485A">
        <w:rPr>
          <w:rFonts w:asciiTheme="majorHAnsi" w:hAnsiTheme="majorHAnsi" w:cstheme="majorHAnsi"/>
          <w:sz w:val="20"/>
          <w:szCs w:val="20"/>
        </w:rPr>
        <w:t xml:space="preserve"> 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Natureza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em letra maiúscula após uma solicitação explícita da </w:t>
      </w:r>
      <w:r w:rsidR="009E4328" w:rsidRPr="00A9451E">
        <w:rPr>
          <w:rFonts w:asciiTheme="majorHAnsi" w:hAnsiTheme="majorHAnsi" w:cstheme="majorHAnsi"/>
          <w:sz w:val="20"/>
          <w:szCs w:val="20"/>
        </w:rPr>
        <w:t>reunião regional</w:t>
      </w:r>
      <w:r w:rsidRPr="00A9451E">
        <w:rPr>
          <w:rFonts w:asciiTheme="majorHAnsi" w:hAnsiTheme="majorHAnsi" w:cstheme="majorHAnsi"/>
          <w:sz w:val="20"/>
          <w:szCs w:val="20"/>
        </w:rPr>
        <w:t xml:space="preserve"> de maio de 2023 dos membros do </w:t>
      </w:r>
      <w:r w:rsidR="00FD5242" w:rsidRPr="00A9451E">
        <w:rPr>
          <w:rFonts w:asciiTheme="majorHAnsi" w:hAnsiTheme="majorHAnsi" w:cstheme="majorHAnsi"/>
          <w:sz w:val="20"/>
          <w:szCs w:val="20"/>
        </w:rPr>
        <w:t xml:space="preserve">Conselho e coordenadores regionais do </w:t>
      </w:r>
      <w:r w:rsidRPr="00A9451E">
        <w:rPr>
          <w:rFonts w:asciiTheme="majorHAnsi" w:hAnsiTheme="majorHAnsi" w:cstheme="majorHAnsi"/>
          <w:sz w:val="20"/>
          <w:szCs w:val="20"/>
        </w:rPr>
        <w:t xml:space="preserve">Consórcio </w:t>
      </w:r>
      <w:r w:rsidR="00FD5242" w:rsidRPr="00A9451E">
        <w:rPr>
          <w:rFonts w:asciiTheme="majorHAnsi" w:hAnsiTheme="majorHAnsi" w:cstheme="majorHAnsi"/>
          <w:sz w:val="20"/>
          <w:szCs w:val="20"/>
        </w:rPr>
        <w:t>T</w:t>
      </w:r>
      <w:r w:rsidRPr="00A9451E">
        <w:rPr>
          <w:rFonts w:asciiTheme="majorHAnsi" w:hAnsiTheme="majorHAnsi" w:cstheme="majorHAnsi"/>
          <w:sz w:val="20"/>
          <w:szCs w:val="20"/>
        </w:rPr>
        <w:t>ICCA na África.</w:t>
      </w:r>
    </w:p>
    <w:p w14:paraId="56B9FD1F" w14:textId="0B86A8A4" w:rsidR="00F50826" w:rsidRPr="00F24A61" w:rsidRDefault="00A771CB" w:rsidP="00A771CB">
      <w:pPr>
        <w:rPr>
          <w:rFonts w:asciiTheme="majorHAnsi" w:hAnsiTheme="majorHAnsi" w:cstheme="majorHAnsi"/>
          <w:sz w:val="20"/>
          <w:szCs w:val="20"/>
          <w:lang w:val="es-CL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ix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O conceito de </w:t>
      </w:r>
      <w:r w:rsidR="0023485A" w:rsidRPr="0023485A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viver bem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A9451E">
        <w:rPr>
          <w:rFonts w:asciiTheme="majorHAnsi" w:hAnsiTheme="majorHAnsi" w:cstheme="majorHAnsi"/>
          <w:i/>
          <w:iCs/>
          <w:sz w:val="20"/>
          <w:szCs w:val="20"/>
        </w:rPr>
        <w:t>buen</w:t>
      </w:r>
      <w:proofErr w:type="spellEnd"/>
      <w:r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Pr="00A9451E">
        <w:rPr>
          <w:rFonts w:asciiTheme="majorHAnsi" w:hAnsiTheme="majorHAnsi" w:cstheme="majorHAnsi"/>
          <w:i/>
          <w:iCs/>
          <w:sz w:val="20"/>
          <w:szCs w:val="20"/>
        </w:rPr>
        <w:t>vivir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) surgiu recentemente com força na América Latina. O tema do </w:t>
      </w:r>
      <w:proofErr w:type="spellStart"/>
      <w:r w:rsidRPr="00A9451E">
        <w:rPr>
          <w:rFonts w:asciiTheme="majorHAnsi" w:hAnsiTheme="majorHAnsi" w:cstheme="majorHAnsi"/>
          <w:i/>
          <w:iCs/>
          <w:sz w:val="20"/>
          <w:szCs w:val="20"/>
        </w:rPr>
        <w:t>buen</w:t>
      </w:r>
      <w:proofErr w:type="spellEnd"/>
      <w:r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Pr="00A9451E">
        <w:rPr>
          <w:rFonts w:asciiTheme="majorHAnsi" w:hAnsiTheme="majorHAnsi" w:cstheme="majorHAnsi"/>
          <w:i/>
          <w:iCs/>
          <w:sz w:val="20"/>
          <w:szCs w:val="20"/>
        </w:rPr>
        <w:t>vivir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não é o indivíduo, mas uma comunidade inteira, em harmonia com seu ambiente [ver: </w:t>
      </w:r>
      <w:proofErr w:type="spellStart"/>
      <w:r w:rsidRPr="00A9451E">
        <w:rPr>
          <w:rFonts w:asciiTheme="majorHAnsi" w:hAnsiTheme="majorHAnsi" w:cstheme="majorHAnsi"/>
          <w:sz w:val="20"/>
          <w:szCs w:val="20"/>
        </w:rPr>
        <w:t>Gudynas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E., &amp; A. Acosta, 2011. </w:t>
      </w:r>
      <w:r w:rsidR="0023485A">
        <w:rPr>
          <w:rFonts w:asciiTheme="majorHAnsi" w:hAnsiTheme="majorHAnsi" w:cstheme="majorHAnsi"/>
          <w:sz w:val="20"/>
          <w:szCs w:val="20"/>
          <w:lang w:val="es-CL"/>
        </w:rPr>
        <w:t>“</w:t>
      </w:r>
      <w:r w:rsidRPr="00F24A61">
        <w:rPr>
          <w:rFonts w:asciiTheme="majorHAnsi" w:hAnsiTheme="majorHAnsi" w:cstheme="majorHAnsi"/>
          <w:sz w:val="20"/>
          <w:szCs w:val="20"/>
          <w:lang w:val="es-CL"/>
        </w:rPr>
        <w:t>La renovación de la crítica al desarrollo y el buen vivir como alternativa</w:t>
      </w:r>
      <w:r w:rsidR="0023485A">
        <w:rPr>
          <w:rFonts w:asciiTheme="majorHAnsi" w:hAnsiTheme="majorHAnsi" w:cstheme="majorHAnsi"/>
          <w:sz w:val="20"/>
          <w:szCs w:val="20"/>
          <w:lang w:val="es-CL"/>
        </w:rPr>
        <w:t>”</w:t>
      </w:r>
      <w:r w:rsidRPr="00F24A61">
        <w:rPr>
          <w:rFonts w:asciiTheme="majorHAnsi" w:hAnsiTheme="majorHAnsi" w:cstheme="majorHAnsi"/>
          <w:sz w:val="20"/>
          <w:szCs w:val="20"/>
          <w:lang w:val="es-CL"/>
        </w:rPr>
        <w:t xml:space="preserve">, </w:t>
      </w:r>
      <w:r w:rsidRPr="00F24A61">
        <w:rPr>
          <w:rFonts w:asciiTheme="majorHAnsi" w:hAnsiTheme="majorHAnsi" w:cstheme="majorHAnsi"/>
          <w:i/>
          <w:iCs/>
          <w:sz w:val="20"/>
          <w:szCs w:val="20"/>
          <w:lang w:val="es-CL"/>
        </w:rPr>
        <w:t>Utopía y Praxis Latinoam</w:t>
      </w:r>
      <w:r w:rsidR="00E658D8" w:rsidRPr="00F24A61">
        <w:rPr>
          <w:rFonts w:asciiTheme="majorHAnsi" w:hAnsiTheme="majorHAnsi" w:cstheme="majorHAnsi"/>
          <w:i/>
          <w:iCs/>
          <w:sz w:val="20"/>
          <w:szCs w:val="20"/>
          <w:lang w:val="es-CL"/>
        </w:rPr>
        <w:t>é</w:t>
      </w:r>
      <w:r w:rsidRPr="00F24A61">
        <w:rPr>
          <w:rFonts w:asciiTheme="majorHAnsi" w:hAnsiTheme="majorHAnsi" w:cstheme="majorHAnsi"/>
          <w:i/>
          <w:iCs/>
          <w:sz w:val="20"/>
          <w:szCs w:val="20"/>
          <w:lang w:val="es-CL"/>
        </w:rPr>
        <w:t>rica</w:t>
      </w:r>
      <w:r w:rsidRPr="00F24A61">
        <w:rPr>
          <w:rFonts w:asciiTheme="majorHAnsi" w:hAnsiTheme="majorHAnsi" w:cstheme="majorHAnsi"/>
          <w:sz w:val="20"/>
          <w:szCs w:val="20"/>
          <w:lang w:val="es-CL"/>
        </w:rPr>
        <w:t>, 16 (53): 71-83].</w:t>
      </w:r>
    </w:p>
    <w:p w14:paraId="590E8207" w14:textId="07D8ED22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A9451E">
        <w:rPr>
          <w:rFonts w:asciiTheme="majorHAnsi" w:hAnsiTheme="majorHAnsi" w:cstheme="majorHAnsi"/>
          <w:sz w:val="20"/>
          <w:szCs w:val="20"/>
        </w:rPr>
        <w:t>x Por</w:t>
      </w:r>
      <w:proofErr w:type="gramEnd"/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="0023485A" w:rsidRPr="0023485A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nativismo fanático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="005830E2" w:rsidRPr="00A9451E">
        <w:rPr>
          <w:rFonts w:asciiTheme="majorHAnsi" w:hAnsiTheme="majorHAnsi" w:cstheme="majorHAnsi"/>
          <w:sz w:val="20"/>
          <w:szCs w:val="20"/>
        </w:rPr>
        <w:t>queremos dizer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racismo baseado no local de nascimento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, a ideia de que somente as pessoas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nascidas no local</w:t>
      </w:r>
      <w:r w:rsidRPr="00A9451E">
        <w:rPr>
          <w:rFonts w:asciiTheme="majorHAnsi" w:hAnsiTheme="majorHAnsi" w:cstheme="majorHAnsi"/>
          <w:sz w:val="20"/>
          <w:szCs w:val="20"/>
        </w:rPr>
        <w:t xml:space="preserve"> devem ser totalmente tratadas como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seres humanos</w:t>
      </w:r>
      <w:r w:rsidRPr="00A9451E">
        <w:rPr>
          <w:rFonts w:asciiTheme="majorHAnsi" w:hAnsiTheme="majorHAnsi" w:cstheme="majorHAnsi"/>
          <w:sz w:val="20"/>
          <w:szCs w:val="20"/>
        </w:rPr>
        <w:t xml:space="preserve">. Hoje em dia, isso é mais pertinente para a Europa e a América do Norte, </w:t>
      </w:r>
      <w:r w:rsidR="0092244E" w:rsidRPr="0092244E">
        <w:rPr>
          <w:rFonts w:asciiTheme="majorHAnsi" w:hAnsiTheme="majorHAnsi" w:cstheme="majorHAnsi"/>
          <w:sz w:val="20"/>
          <w:szCs w:val="20"/>
        </w:rPr>
        <w:t>mas não exclusivamente</w:t>
      </w:r>
      <w:r w:rsidRPr="00A9451E">
        <w:rPr>
          <w:rFonts w:asciiTheme="majorHAnsi" w:hAnsiTheme="majorHAnsi" w:cstheme="majorHAnsi"/>
          <w:sz w:val="20"/>
          <w:szCs w:val="20"/>
        </w:rPr>
        <w:t>, pois o risco de intolerância, brutalidade</w:t>
      </w:r>
      <w:r w:rsidR="008164FF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e violência contra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os outros</w:t>
      </w:r>
      <w:r w:rsidR="0023485A">
        <w:rPr>
          <w:rFonts w:asciiTheme="majorHAnsi" w:hAnsiTheme="majorHAnsi" w:cstheme="majorHAnsi"/>
          <w:sz w:val="20"/>
          <w:szCs w:val="20"/>
        </w:rPr>
        <w:t xml:space="preserve">” </w:t>
      </w:r>
      <w:r w:rsidRPr="00A9451E">
        <w:rPr>
          <w:rFonts w:asciiTheme="majorHAnsi" w:hAnsiTheme="majorHAnsi" w:cstheme="majorHAnsi"/>
          <w:sz w:val="20"/>
          <w:szCs w:val="20"/>
        </w:rPr>
        <w:t xml:space="preserve">é um perigo que pertence a todos os movimentos baseados em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território</w:t>
      </w:r>
      <w:r w:rsidR="00E463BD" w:rsidRPr="00A9451E">
        <w:rPr>
          <w:rFonts w:asciiTheme="majorHAnsi" w:hAnsiTheme="majorHAnsi" w:cstheme="majorHAnsi"/>
          <w:sz w:val="20"/>
          <w:szCs w:val="20"/>
        </w:rPr>
        <w:t>s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. Os signatários do Manifesto estão cientes desse perigo. Eles valorizam a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humanidade comum</w:t>
      </w:r>
      <w:r w:rsidRPr="00A9451E">
        <w:rPr>
          <w:rFonts w:asciiTheme="majorHAnsi" w:hAnsiTheme="majorHAnsi" w:cstheme="majorHAnsi"/>
          <w:sz w:val="20"/>
          <w:szCs w:val="20"/>
        </w:rPr>
        <w:t xml:space="preserve"> de todos e rejeitam o comportamento intolerante, mesmo quando defendem seus territórios de vida.</w:t>
      </w:r>
    </w:p>
    <w:p w14:paraId="1C9F1CB7" w14:textId="6658125E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r w:rsidRPr="00A9451E">
        <w:rPr>
          <w:rFonts w:asciiTheme="majorHAnsi" w:hAnsiTheme="majorHAnsi" w:cstheme="majorHAnsi"/>
          <w:sz w:val="20"/>
          <w:szCs w:val="20"/>
        </w:rPr>
        <w:t xml:space="preserve">xi O conceito de </w:t>
      </w:r>
      <w:r w:rsidR="0023485A" w:rsidRPr="0023485A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economia moral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foi desenvolvido no Brasil pelo </w:t>
      </w:r>
      <w:r w:rsidR="00E658D8" w:rsidRPr="00A9451E">
        <w:rPr>
          <w:rFonts w:asciiTheme="majorHAnsi" w:hAnsiTheme="majorHAnsi" w:cstheme="majorHAnsi"/>
          <w:sz w:val="20"/>
          <w:szCs w:val="20"/>
        </w:rPr>
        <w:t>Movimento dos Trabalhadores Rurais Sem Terra</w:t>
      </w:r>
      <w:r w:rsidR="00416AC7" w:rsidRPr="00A9451E">
        <w:rPr>
          <w:rFonts w:asciiTheme="majorHAnsi" w:hAnsiTheme="majorHAnsi" w:cstheme="majorHAnsi"/>
          <w:sz w:val="20"/>
          <w:szCs w:val="20"/>
        </w:rPr>
        <w:t xml:space="preserve"> (MST) </w:t>
      </w:r>
      <w:r w:rsidRPr="00A9451E">
        <w:rPr>
          <w:rFonts w:asciiTheme="majorHAnsi" w:hAnsiTheme="majorHAnsi" w:cstheme="majorHAnsi"/>
          <w:sz w:val="20"/>
          <w:szCs w:val="20"/>
        </w:rPr>
        <w:t xml:space="preserve">para descrever economias locais em que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muitos outros valores, além dos monetários</w:t>
      </w:r>
      <w:r w:rsidRPr="00A9451E">
        <w:rPr>
          <w:rFonts w:asciiTheme="majorHAnsi" w:hAnsiTheme="majorHAnsi" w:cstheme="majorHAnsi"/>
          <w:sz w:val="20"/>
          <w:szCs w:val="20"/>
        </w:rPr>
        <w:t xml:space="preserve">, são praticamente utilizados. Somente as economias morais podem ter a chance de evitar a degradação da </w:t>
      </w:r>
      <w:r w:rsidR="00491B4A" w:rsidRPr="00A9451E">
        <w:rPr>
          <w:rFonts w:asciiTheme="majorHAnsi" w:hAnsiTheme="majorHAnsi" w:cstheme="majorHAnsi"/>
          <w:sz w:val="20"/>
          <w:szCs w:val="20"/>
        </w:rPr>
        <w:t>N</w:t>
      </w:r>
      <w:r w:rsidRPr="00A9451E">
        <w:rPr>
          <w:rFonts w:asciiTheme="majorHAnsi" w:hAnsiTheme="majorHAnsi" w:cstheme="majorHAnsi"/>
          <w:sz w:val="20"/>
          <w:szCs w:val="20"/>
        </w:rPr>
        <w:t>atureza e apoiar a igualdade social.</w:t>
      </w:r>
    </w:p>
    <w:p w14:paraId="1F1D479D" w14:textId="54B43372" w:rsidR="00F50826" w:rsidRPr="0073667A" w:rsidRDefault="00F50826" w:rsidP="00F50826">
      <w:pPr>
        <w:rPr>
          <w:rFonts w:asciiTheme="majorHAnsi" w:hAnsiTheme="majorHAnsi" w:cstheme="majorHAnsi"/>
          <w:sz w:val="20"/>
          <w:szCs w:val="20"/>
          <w:lang w:val="fr-FR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xii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Do grego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autos</w:t>
      </w:r>
      <w:r w:rsidRPr="00A9451E">
        <w:rPr>
          <w:rFonts w:asciiTheme="majorHAnsi" w:hAnsiTheme="majorHAnsi" w:cstheme="majorHAnsi"/>
          <w:sz w:val="20"/>
          <w:szCs w:val="20"/>
        </w:rPr>
        <w:t xml:space="preserve"> (</w:t>
      </w:r>
      <w:r w:rsidR="00416AC7" w:rsidRPr="00A9451E">
        <w:rPr>
          <w:rFonts w:asciiTheme="majorHAnsi" w:hAnsiTheme="majorHAnsi" w:cstheme="majorHAnsi"/>
          <w:sz w:val="20"/>
          <w:szCs w:val="20"/>
        </w:rPr>
        <w:t>si mesmo</w:t>
      </w:r>
      <w:r w:rsidRPr="00A9451E">
        <w:rPr>
          <w:rFonts w:asciiTheme="majorHAnsi" w:hAnsiTheme="majorHAnsi" w:cstheme="majorHAnsi"/>
          <w:sz w:val="20"/>
          <w:szCs w:val="20"/>
        </w:rPr>
        <w:t xml:space="preserve">) e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nomos</w:t>
      </w:r>
      <w:r w:rsidRPr="00A9451E">
        <w:rPr>
          <w:rFonts w:asciiTheme="majorHAnsi" w:hAnsiTheme="majorHAnsi" w:cstheme="majorHAnsi"/>
          <w:sz w:val="20"/>
          <w:szCs w:val="20"/>
        </w:rPr>
        <w:t xml:space="preserve"> (regras), </w:t>
      </w:r>
      <w:r w:rsidR="0023485A" w:rsidRPr="0023485A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autonomia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significa ser capaz de estabelecer as regras da comunidade - um claro significado político. O termo também implica um nível de independência </w:t>
      </w:r>
      <w:r w:rsidR="00D96451" w:rsidRPr="00A9451E">
        <w:rPr>
          <w:rFonts w:asciiTheme="majorHAnsi" w:hAnsiTheme="majorHAnsi" w:cstheme="majorHAnsi"/>
          <w:sz w:val="20"/>
          <w:szCs w:val="20"/>
        </w:rPr>
        <w:t xml:space="preserve">para </w:t>
      </w:r>
      <w:r w:rsidRPr="00A9451E">
        <w:rPr>
          <w:rFonts w:asciiTheme="majorHAnsi" w:hAnsiTheme="majorHAnsi" w:cstheme="majorHAnsi"/>
          <w:sz w:val="20"/>
          <w:szCs w:val="20"/>
        </w:rPr>
        <w:t>garanti</w:t>
      </w:r>
      <w:r w:rsidR="00D96451" w:rsidRPr="00A9451E">
        <w:rPr>
          <w:rFonts w:asciiTheme="majorHAnsi" w:hAnsiTheme="majorHAnsi" w:cstheme="majorHAnsi"/>
          <w:sz w:val="20"/>
          <w:szCs w:val="20"/>
        </w:rPr>
        <w:t>r</w:t>
      </w:r>
      <w:r w:rsidRPr="00A9451E">
        <w:rPr>
          <w:rFonts w:asciiTheme="majorHAnsi" w:hAnsiTheme="majorHAnsi" w:cstheme="majorHAnsi"/>
          <w:sz w:val="20"/>
          <w:szCs w:val="20"/>
        </w:rPr>
        <w:t xml:space="preserve"> as condições e necessidades da vida - um significado econômico claro. Para alguns, apenas um nível de autonomia em uma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escala socioecológica apropriada</w:t>
      </w:r>
      <w:r w:rsidRPr="00A9451E">
        <w:rPr>
          <w:rFonts w:asciiTheme="majorHAnsi" w:hAnsiTheme="majorHAnsi" w:cstheme="majorHAnsi"/>
          <w:sz w:val="20"/>
          <w:szCs w:val="20"/>
        </w:rPr>
        <w:t xml:space="preserve"> significa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liberdade</w:t>
      </w:r>
      <w:r w:rsidRPr="00A9451E">
        <w:rPr>
          <w:rFonts w:asciiTheme="majorHAnsi" w:hAnsiTheme="majorHAnsi" w:cstheme="majorHAnsi"/>
          <w:sz w:val="20"/>
          <w:szCs w:val="20"/>
        </w:rPr>
        <w:t xml:space="preserve"> do sistema industrial e dos desastres socioecológicos que o acompanham. Nesse sentido, como a produção e a distribuição em massa e a dependência total do trabalho assalariado implicam necessariamente o controle político e econômico de poucos sobre muitos, somente os territórios de vida com um nível de autonomia em escala local ou regional oferecem uma chance de governança convivial pelos próprios guardiões</w:t>
      </w:r>
      <w:r w:rsidR="00D96451"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[consulte: Berlain A., 2021. </w:t>
      </w:r>
      <w:r w:rsidRPr="0073667A">
        <w:rPr>
          <w:rFonts w:asciiTheme="majorHAnsi" w:hAnsiTheme="majorHAnsi" w:cstheme="majorHAnsi"/>
          <w:sz w:val="20"/>
          <w:szCs w:val="20"/>
          <w:lang w:val="fr-FR"/>
        </w:rPr>
        <w:t>Terre et Liberté. La Lenteur Ed., Saint Michel de Vax].</w:t>
      </w:r>
    </w:p>
    <w:p w14:paraId="2CBBF3A0" w14:textId="2924679C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xiii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Ver: Mecanismo de Especialistas do Conselho de Direitos Humanos sobre os Direitos dos Povos Indígenas, 2023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. Impact of </w:t>
      </w:r>
      <w:proofErr w:type="spellStart"/>
      <w:r w:rsidRPr="00A9451E">
        <w:rPr>
          <w:rFonts w:asciiTheme="majorHAnsi" w:hAnsiTheme="majorHAnsi" w:cstheme="majorHAnsi"/>
          <w:i/>
          <w:iCs/>
          <w:sz w:val="20"/>
          <w:szCs w:val="20"/>
        </w:rPr>
        <w:t>militarization</w:t>
      </w:r>
      <w:proofErr w:type="spellEnd"/>
      <w:r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Pr="00A9451E">
        <w:rPr>
          <w:rFonts w:asciiTheme="majorHAnsi" w:hAnsiTheme="majorHAnsi" w:cstheme="majorHAnsi"/>
          <w:i/>
          <w:iCs/>
          <w:sz w:val="20"/>
          <w:szCs w:val="20"/>
        </w:rPr>
        <w:t>on</w:t>
      </w:r>
      <w:proofErr w:type="spellEnd"/>
      <w:r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 the </w:t>
      </w:r>
      <w:proofErr w:type="spellStart"/>
      <w:r w:rsidRPr="00A9451E">
        <w:rPr>
          <w:rFonts w:asciiTheme="majorHAnsi" w:hAnsiTheme="majorHAnsi" w:cstheme="majorHAnsi"/>
          <w:i/>
          <w:iCs/>
          <w:sz w:val="20"/>
          <w:szCs w:val="20"/>
        </w:rPr>
        <w:t>rights</w:t>
      </w:r>
      <w:proofErr w:type="spellEnd"/>
      <w:r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 of </w:t>
      </w:r>
      <w:proofErr w:type="spellStart"/>
      <w:r w:rsidRPr="00A9451E">
        <w:rPr>
          <w:rFonts w:asciiTheme="majorHAnsi" w:hAnsiTheme="majorHAnsi" w:cstheme="majorHAnsi"/>
          <w:i/>
          <w:iCs/>
          <w:sz w:val="20"/>
          <w:szCs w:val="20"/>
        </w:rPr>
        <w:t>Indigenous</w:t>
      </w:r>
      <w:proofErr w:type="spellEnd"/>
      <w:r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 Peoples</w:t>
      </w:r>
      <w:r w:rsidRPr="00A9451E">
        <w:rPr>
          <w:rFonts w:asciiTheme="majorHAnsi" w:hAnsiTheme="majorHAnsi" w:cstheme="majorHAnsi"/>
          <w:sz w:val="20"/>
          <w:szCs w:val="20"/>
        </w:rPr>
        <w:t xml:space="preserve"> (Impacto da militarização sobre os direitos dos </w:t>
      </w:r>
      <w:r w:rsidR="00C86324">
        <w:rPr>
          <w:rFonts w:asciiTheme="majorHAnsi" w:hAnsiTheme="majorHAnsi" w:cstheme="majorHAnsi"/>
          <w:sz w:val="20"/>
          <w:szCs w:val="20"/>
        </w:rPr>
        <w:t>P</w:t>
      </w:r>
      <w:r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C86324">
        <w:rPr>
          <w:rFonts w:asciiTheme="majorHAnsi" w:hAnsiTheme="majorHAnsi" w:cstheme="majorHAnsi"/>
          <w:sz w:val="20"/>
          <w:szCs w:val="20"/>
        </w:rPr>
        <w:t>I</w:t>
      </w:r>
      <w:r w:rsidRPr="00A9451E">
        <w:rPr>
          <w:rFonts w:asciiTheme="majorHAnsi" w:hAnsiTheme="majorHAnsi" w:cstheme="majorHAnsi"/>
          <w:sz w:val="20"/>
          <w:szCs w:val="20"/>
        </w:rPr>
        <w:t>ndígenas), A/HRC/EMRIP/2023/2.</w:t>
      </w:r>
    </w:p>
    <w:p w14:paraId="1C38F4DF" w14:textId="19105E0D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xiv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O </w:t>
      </w:r>
      <w:r w:rsidR="0023485A" w:rsidRPr="0023485A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extrativismo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="000C5516" w:rsidRPr="000C5516">
        <w:rPr>
          <w:rFonts w:asciiTheme="majorHAnsi" w:hAnsiTheme="majorHAnsi" w:cstheme="majorHAnsi"/>
          <w:sz w:val="20"/>
          <w:szCs w:val="20"/>
        </w:rPr>
        <w:t xml:space="preserve">descreve </w:t>
      </w:r>
      <w:r w:rsidRPr="00A9451E">
        <w:rPr>
          <w:rFonts w:asciiTheme="majorHAnsi" w:hAnsiTheme="majorHAnsi" w:cstheme="majorHAnsi"/>
          <w:sz w:val="20"/>
          <w:szCs w:val="20"/>
        </w:rPr>
        <w:t xml:space="preserve">um modelo econômico centrado na </w:t>
      </w:r>
      <w:r w:rsidR="008164FF" w:rsidRPr="008164FF">
        <w:rPr>
          <w:rFonts w:asciiTheme="majorHAnsi" w:hAnsiTheme="majorHAnsi" w:cstheme="majorHAnsi"/>
          <w:sz w:val="20"/>
          <w:szCs w:val="20"/>
        </w:rPr>
        <w:t>extração</w:t>
      </w:r>
      <w:r w:rsidR="008164FF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de grandes quantidades de matérias-primas ou naturais, especialmente para exportação, com </w:t>
      </w:r>
      <w:r w:rsidR="000C5516" w:rsidRPr="00A9451E">
        <w:rPr>
          <w:rFonts w:asciiTheme="majorHAnsi" w:hAnsiTheme="majorHAnsi" w:cstheme="majorHAnsi"/>
          <w:sz w:val="20"/>
          <w:szCs w:val="20"/>
        </w:rPr>
        <w:t xml:space="preserve">mínimo </w:t>
      </w:r>
      <w:r w:rsidRPr="00A9451E">
        <w:rPr>
          <w:rFonts w:asciiTheme="majorHAnsi" w:hAnsiTheme="majorHAnsi" w:cstheme="majorHAnsi"/>
          <w:sz w:val="20"/>
          <w:szCs w:val="20"/>
        </w:rPr>
        <w:t>processamento local, pouco ou nenhum controle das comunidades</w:t>
      </w:r>
      <w:r w:rsidR="00123B91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>nos locais de extração e pouco ou nenhum benefício para elas.</w:t>
      </w:r>
    </w:p>
    <w:p w14:paraId="5016BEBE" w14:textId="0E980D58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spellStart"/>
      <w:proofErr w:type="gramStart"/>
      <w:r w:rsidRPr="00A9451E">
        <w:rPr>
          <w:rFonts w:asciiTheme="majorHAnsi" w:hAnsiTheme="majorHAnsi" w:cstheme="majorHAnsi"/>
          <w:sz w:val="20"/>
          <w:szCs w:val="20"/>
        </w:rPr>
        <w:t>xv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Os</w:t>
      </w:r>
      <w:proofErr w:type="gramEnd"/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meios de subsistência tradicionais</w:t>
      </w:r>
      <w:r w:rsidRPr="00A9451E">
        <w:rPr>
          <w:rFonts w:asciiTheme="majorHAnsi" w:hAnsiTheme="majorHAnsi" w:cstheme="majorHAnsi"/>
          <w:sz w:val="20"/>
          <w:szCs w:val="20"/>
        </w:rPr>
        <w:t xml:space="preserve"> dos </w:t>
      </w:r>
      <w:r w:rsidR="008A3157" w:rsidRPr="00A9451E">
        <w:rPr>
          <w:rFonts w:asciiTheme="majorHAnsi" w:hAnsiTheme="majorHAnsi" w:cstheme="majorHAnsi"/>
          <w:sz w:val="20"/>
          <w:szCs w:val="20"/>
        </w:rPr>
        <w:t>guardiões</w:t>
      </w:r>
      <w:r w:rsidRPr="00A9451E">
        <w:rPr>
          <w:rFonts w:asciiTheme="majorHAnsi" w:hAnsiTheme="majorHAnsi" w:cstheme="majorHAnsi"/>
          <w:sz w:val="20"/>
          <w:szCs w:val="20"/>
        </w:rPr>
        <w:t>, como o cultivo itinerante e o pastoreio móvel, muitas vezes foram mal compreendidos, criminalizados e descaradamente deixados de lado. Sua reabilitação como meios de subsistência sustentáveis e que apoiam a diversidade mal começou.</w:t>
      </w:r>
    </w:p>
    <w:p w14:paraId="13A04D8D" w14:textId="08B2D862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xvi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Um exemplo de </w:t>
      </w:r>
      <w:r w:rsidR="0023485A" w:rsidRPr="0023485A">
        <w:rPr>
          <w:rFonts w:asciiTheme="majorHAnsi" w:hAnsiTheme="majorHAnsi" w:cstheme="majorHAnsi"/>
          <w:b/>
          <w:bCs/>
          <w:sz w:val="20"/>
          <w:szCs w:val="20"/>
        </w:rPr>
        <w:t>“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área conservada</w:t>
      </w:r>
      <w:r w:rsidR="0023485A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autodefinida, estabelecida, governada e gerenciada por seu </w:t>
      </w:r>
      <w:r w:rsidR="00846DE0">
        <w:rPr>
          <w:rFonts w:asciiTheme="majorHAnsi" w:hAnsiTheme="majorHAnsi" w:cstheme="majorHAnsi"/>
          <w:sz w:val="20"/>
          <w:szCs w:val="20"/>
        </w:rPr>
        <w:t>P</w:t>
      </w:r>
      <w:r w:rsidRPr="00A9451E">
        <w:rPr>
          <w:rFonts w:asciiTheme="majorHAnsi" w:hAnsiTheme="majorHAnsi" w:cstheme="majorHAnsi"/>
          <w:sz w:val="20"/>
          <w:szCs w:val="20"/>
        </w:rPr>
        <w:t xml:space="preserve">ovo </w:t>
      </w:r>
      <w:r w:rsidR="00846DE0">
        <w:rPr>
          <w:rFonts w:asciiTheme="majorHAnsi" w:hAnsiTheme="majorHAnsi" w:cstheme="majorHAnsi"/>
          <w:sz w:val="20"/>
          <w:szCs w:val="20"/>
        </w:rPr>
        <w:t>I</w:t>
      </w:r>
      <w:r w:rsidRPr="00A9451E">
        <w:rPr>
          <w:rFonts w:asciiTheme="majorHAnsi" w:hAnsiTheme="majorHAnsi" w:cstheme="majorHAnsi"/>
          <w:sz w:val="20"/>
          <w:szCs w:val="20"/>
        </w:rPr>
        <w:t>ndígena</w:t>
      </w:r>
      <w:r w:rsidR="00846DE0">
        <w:rPr>
          <w:rFonts w:asciiTheme="majorHAnsi" w:hAnsiTheme="majorHAnsi" w:cstheme="majorHAnsi"/>
          <w:sz w:val="20"/>
          <w:szCs w:val="20"/>
        </w:rPr>
        <w:t xml:space="preserve"> </w:t>
      </w:r>
      <w:r w:rsidR="00846DE0" w:rsidRPr="00846DE0">
        <w:rPr>
          <w:rFonts w:asciiTheme="majorHAnsi" w:hAnsiTheme="majorHAnsi" w:cstheme="majorHAnsi"/>
          <w:sz w:val="20"/>
          <w:szCs w:val="20"/>
        </w:rPr>
        <w:t>guardião</w:t>
      </w:r>
      <w:r w:rsidR="00846DE0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é a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Selva Viviente Kawsak Sacha</w:t>
      </w:r>
      <w:r w:rsidRPr="00A9451E">
        <w:rPr>
          <w:rFonts w:asciiTheme="majorHAnsi" w:hAnsiTheme="majorHAnsi" w:cstheme="majorHAnsi"/>
          <w:sz w:val="20"/>
          <w:szCs w:val="20"/>
        </w:rPr>
        <w:t xml:space="preserve"> do povo Sarayaku do Equador (https://kawsaksacha.org/).</w:t>
      </w:r>
    </w:p>
    <w:p w14:paraId="07CBDB7D" w14:textId="17AAE746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xvii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Como o Consórcio </w:t>
      </w:r>
      <w:r w:rsidR="00106D5B" w:rsidRPr="00A9451E">
        <w:rPr>
          <w:rFonts w:asciiTheme="majorHAnsi" w:hAnsiTheme="majorHAnsi" w:cstheme="majorHAnsi"/>
          <w:sz w:val="20"/>
          <w:szCs w:val="20"/>
        </w:rPr>
        <w:t xml:space="preserve">TICCA </w:t>
      </w:r>
      <w:r w:rsidRPr="00A9451E">
        <w:rPr>
          <w:rFonts w:asciiTheme="majorHAnsi" w:hAnsiTheme="majorHAnsi" w:cstheme="majorHAnsi"/>
          <w:sz w:val="20"/>
          <w:szCs w:val="20"/>
        </w:rPr>
        <w:t xml:space="preserve">tem sido uma associação estratégica, o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Manifesto</w:t>
      </w:r>
      <w:r w:rsidRPr="00F779B6">
        <w:rPr>
          <w:rFonts w:asciiTheme="majorHAnsi" w:hAnsiTheme="majorHAnsi" w:cstheme="majorHAnsi"/>
          <w:b/>
          <w:bCs/>
          <w:sz w:val="20"/>
          <w:szCs w:val="20"/>
        </w:rPr>
        <w:t xml:space="preserve"> é</w:t>
      </w:r>
      <w:r w:rsidRPr="00A9451E">
        <w:rPr>
          <w:rFonts w:asciiTheme="majorHAnsi" w:hAnsiTheme="majorHAnsi" w:cstheme="majorHAnsi"/>
          <w:sz w:val="20"/>
          <w:szCs w:val="20"/>
        </w:rPr>
        <w:t xml:space="preserve"> principalmente </w:t>
      </w:r>
      <w:r w:rsidRPr="00F779B6">
        <w:rPr>
          <w:rFonts w:asciiTheme="majorHAnsi" w:hAnsiTheme="majorHAnsi" w:cstheme="majorHAnsi"/>
          <w:b/>
          <w:bCs/>
          <w:sz w:val="20"/>
          <w:szCs w:val="20"/>
        </w:rPr>
        <w:t>um documento estratégico</w:t>
      </w:r>
      <w:r w:rsidRPr="00A9451E">
        <w:rPr>
          <w:rFonts w:asciiTheme="majorHAnsi" w:hAnsiTheme="majorHAnsi" w:cstheme="majorHAnsi"/>
          <w:sz w:val="20"/>
          <w:szCs w:val="20"/>
        </w:rPr>
        <w:t xml:space="preserve">. Ele não pretende, de forma alguma, confundir as diversas realidades e perspectivas das miríades de </w:t>
      </w:r>
      <w:r w:rsidR="004B1FE9" w:rsidRPr="00F779B6">
        <w:rPr>
          <w:rFonts w:asciiTheme="majorHAnsi" w:hAnsiTheme="majorHAnsi" w:cstheme="majorHAnsi"/>
          <w:sz w:val="20"/>
          <w:szCs w:val="20"/>
        </w:rPr>
        <w:t>P</w:t>
      </w:r>
      <w:r w:rsidRPr="00F779B6">
        <w:rPr>
          <w:rFonts w:asciiTheme="majorHAnsi" w:hAnsiTheme="majorHAnsi" w:cstheme="majorHAnsi"/>
          <w:sz w:val="20"/>
          <w:szCs w:val="20"/>
        </w:rPr>
        <w:t xml:space="preserve">ovos </w:t>
      </w:r>
      <w:r w:rsidR="004B1FE9" w:rsidRPr="00F779B6">
        <w:rPr>
          <w:rFonts w:asciiTheme="majorHAnsi" w:hAnsiTheme="majorHAnsi" w:cstheme="majorHAnsi"/>
          <w:sz w:val="20"/>
          <w:szCs w:val="20"/>
        </w:rPr>
        <w:t xml:space="preserve">Indígenas </w:t>
      </w:r>
      <w:r w:rsidRPr="00F779B6">
        <w:rPr>
          <w:rFonts w:asciiTheme="majorHAnsi" w:hAnsiTheme="majorHAnsi" w:cstheme="majorHAnsi"/>
          <w:sz w:val="20"/>
          <w:szCs w:val="20"/>
        </w:rPr>
        <w:t>e comunidades que</w:t>
      </w:r>
      <w:r w:rsidRPr="00A9451E">
        <w:rPr>
          <w:rFonts w:asciiTheme="majorHAnsi" w:hAnsiTheme="majorHAnsi" w:cstheme="majorHAnsi"/>
          <w:sz w:val="20"/>
          <w:szCs w:val="20"/>
        </w:rPr>
        <w:t xml:space="preserve"> podem se autoidentificar e ser reconhecidos por seus pares como </w:t>
      </w:r>
      <w:r w:rsidR="0023485A">
        <w:rPr>
          <w:rFonts w:asciiTheme="majorHAnsi" w:hAnsiTheme="majorHAnsi" w:cstheme="majorHAnsi"/>
          <w:sz w:val="20"/>
          <w:szCs w:val="20"/>
        </w:rPr>
        <w:lastRenderedPageBreak/>
        <w:t>“</w:t>
      </w:r>
      <w:r w:rsidRPr="00A9451E">
        <w:rPr>
          <w:rFonts w:asciiTheme="majorHAnsi" w:hAnsiTheme="majorHAnsi" w:cstheme="majorHAnsi"/>
          <w:sz w:val="20"/>
          <w:szCs w:val="20"/>
        </w:rPr>
        <w:t>guardiões</w:t>
      </w:r>
      <w:r w:rsidR="0023485A">
        <w:rPr>
          <w:rFonts w:asciiTheme="majorHAnsi" w:hAnsiTheme="majorHAnsi" w:cstheme="majorHAnsi"/>
          <w:sz w:val="20"/>
          <w:szCs w:val="20"/>
        </w:rPr>
        <w:t xml:space="preserve">” </w:t>
      </w:r>
      <w:r w:rsidRPr="00A9451E">
        <w:rPr>
          <w:rFonts w:asciiTheme="majorHAnsi" w:hAnsiTheme="majorHAnsi" w:cstheme="majorHAnsi"/>
          <w:sz w:val="20"/>
          <w:szCs w:val="20"/>
        </w:rPr>
        <w:t xml:space="preserve">de territórios de vida. Em vez disso, ela </w:t>
      </w:r>
      <w:r w:rsidR="00FC02CD" w:rsidRPr="00A9451E">
        <w:rPr>
          <w:rFonts w:asciiTheme="majorHAnsi" w:hAnsiTheme="majorHAnsi" w:cstheme="majorHAnsi"/>
          <w:sz w:val="20"/>
          <w:szCs w:val="20"/>
        </w:rPr>
        <w:t xml:space="preserve">pede </w:t>
      </w:r>
      <w:r w:rsidRPr="00A9451E">
        <w:rPr>
          <w:rFonts w:asciiTheme="majorHAnsi" w:hAnsiTheme="majorHAnsi" w:cstheme="majorHAnsi"/>
          <w:sz w:val="20"/>
          <w:szCs w:val="20"/>
        </w:rPr>
        <w:t xml:space="preserve">sua </w:t>
      </w:r>
      <w:r w:rsidRPr="00F779B6">
        <w:rPr>
          <w:rFonts w:asciiTheme="majorHAnsi" w:hAnsiTheme="majorHAnsi" w:cstheme="majorHAnsi"/>
          <w:b/>
          <w:bCs/>
          <w:i/>
          <w:iCs/>
          <w:sz w:val="20"/>
          <w:szCs w:val="20"/>
        </w:rPr>
        <w:t>aliança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em busca da perpetuação de seu patrimônio, culturas e territórios de maneiras autodeterminadas</w:t>
      </w:r>
      <w:r w:rsidRPr="00A9451E">
        <w:rPr>
          <w:rFonts w:asciiTheme="majorHAnsi" w:hAnsiTheme="majorHAnsi" w:cstheme="majorHAnsi"/>
          <w:sz w:val="20"/>
          <w:szCs w:val="20"/>
        </w:rPr>
        <w:t>, ou seja, maneiras apropriadas para eles e suas circunstâncias.</w:t>
      </w:r>
    </w:p>
    <w:p w14:paraId="1C0EE6F3" w14:textId="5DD2695D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xviii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A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autodeterminação </w:t>
      </w:r>
      <w:r w:rsidRPr="00A9451E">
        <w:rPr>
          <w:rFonts w:asciiTheme="majorHAnsi" w:hAnsiTheme="majorHAnsi" w:cstheme="majorHAnsi"/>
          <w:sz w:val="20"/>
          <w:szCs w:val="20"/>
        </w:rPr>
        <w:t xml:space="preserve">é o objetivo crucial dos signatários do Manifesto, e é um conceito rico e desafiador que assume diferentes significados e envolve diferentes processos e resultados para diferentes </w:t>
      </w:r>
      <w:r w:rsidR="0087210F" w:rsidRPr="00A9451E">
        <w:rPr>
          <w:rFonts w:asciiTheme="majorHAnsi" w:hAnsiTheme="majorHAnsi" w:cstheme="majorHAnsi"/>
          <w:sz w:val="20"/>
          <w:szCs w:val="20"/>
        </w:rPr>
        <w:t>P</w:t>
      </w:r>
      <w:r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87210F" w:rsidRPr="00A9451E">
        <w:rPr>
          <w:rFonts w:asciiTheme="majorHAnsi" w:hAnsiTheme="majorHAnsi" w:cstheme="majorHAnsi"/>
          <w:sz w:val="20"/>
          <w:szCs w:val="20"/>
        </w:rPr>
        <w:t xml:space="preserve">Indígenas </w:t>
      </w:r>
      <w:r w:rsidRPr="00A9451E">
        <w:rPr>
          <w:rFonts w:asciiTheme="majorHAnsi" w:hAnsiTheme="majorHAnsi" w:cstheme="majorHAnsi"/>
          <w:sz w:val="20"/>
          <w:szCs w:val="20"/>
        </w:rPr>
        <w:t xml:space="preserve">e comunidades </w:t>
      </w:r>
      <w:r w:rsidR="0087210F" w:rsidRPr="00A9451E">
        <w:rPr>
          <w:rFonts w:asciiTheme="majorHAnsi" w:hAnsiTheme="majorHAnsi" w:cstheme="majorHAnsi"/>
          <w:sz w:val="20"/>
          <w:szCs w:val="20"/>
        </w:rPr>
        <w:t>envolvidos</w:t>
      </w:r>
      <w:r w:rsidRPr="00A9451E">
        <w:rPr>
          <w:rFonts w:asciiTheme="majorHAnsi" w:hAnsiTheme="majorHAnsi" w:cstheme="majorHAnsi"/>
          <w:sz w:val="20"/>
          <w:szCs w:val="20"/>
        </w:rPr>
        <w:t xml:space="preserve">. Alguns se concentram em manter sua cultura (idioma, valores, instituições, tradições, cerimônias, modos de vida...). Outros buscam alguma forma de governança autônoma sobre a terra e a base material para os meios de subsistência. Outros ainda almejam um órgão deliberativo separado que possa garantir um nível de autonomia política. </w:t>
      </w:r>
      <w:r w:rsidRPr="00F10A14">
        <w:rPr>
          <w:rFonts w:asciiTheme="majorHAnsi" w:hAnsiTheme="majorHAnsi" w:cstheme="majorHAnsi"/>
          <w:sz w:val="20"/>
          <w:szCs w:val="20"/>
        </w:rPr>
        <w:t xml:space="preserve">Para muitos </w:t>
      </w:r>
      <w:r w:rsidR="00272430" w:rsidRPr="00F10A14">
        <w:rPr>
          <w:rFonts w:asciiTheme="majorHAnsi" w:hAnsiTheme="majorHAnsi" w:cstheme="majorHAnsi"/>
          <w:sz w:val="20"/>
          <w:szCs w:val="20"/>
        </w:rPr>
        <w:t>P</w:t>
      </w:r>
      <w:r w:rsidRPr="00F10A14">
        <w:rPr>
          <w:rFonts w:asciiTheme="majorHAnsi" w:hAnsiTheme="majorHAnsi" w:cstheme="majorHAnsi"/>
          <w:sz w:val="20"/>
          <w:szCs w:val="20"/>
        </w:rPr>
        <w:t xml:space="preserve">ovos </w:t>
      </w:r>
      <w:r w:rsidR="00272430" w:rsidRPr="00F10A14">
        <w:rPr>
          <w:rFonts w:asciiTheme="majorHAnsi" w:hAnsiTheme="majorHAnsi" w:cstheme="majorHAnsi"/>
          <w:sz w:val="20"/>
          <w:szCs w:val="20"/>
        </w:rPr>
        <w:t xml:space="preserve">Indígenas </w:t>
      </w:r>
      <w:r w:rsidRPr="00F10A14">
        <w:rPr>
          <w:rFonts w:asciiTheme="majorHAnsi" w:hAnsiTheme="majorHAnsi" w:cstheme="majorHAnsi"/>
          <w:sz w:val="20"/>
          <w:szCs w:val="20"/>
        </w:rPr>
        <w:t>e comunidades, a</w:t>
      </w:r>
      <w:r w:rsidRPr="00A9451E">
        <w:rPr>
          <w:rFonts w:asciiTheme="majorHAnsi" w:hAnsiTheme="majorHAnsi" w:cstheme="majorHAnsi"/>
          <w:sz w:val="20"/>
          <w:szCs w:val="20"/>
        </w:rPr>
        <w:t xml:space="preserve"> autodeterminação inclui combinações diversas e específicas dos três, pois eles buscam garantir a sobrevivência de seu patrimônio natural e cultural, material e imaterial. </w:t>
      </w:r>
      <w:r w:rsidRPr="00F10A14">
        <w:rPr>
          <w:rFonts w:asciiTheme="majorHAnsi" w:hAnsiTheme="majorHAnsi" w:cstheme="majorHAnsi"/>
          <w:sz w:val="20"/>
          <w:szCs w:val="20"/>
        </w:rPr>
        <w:t xml:space="preserve">Somente para uma pequena minoria que </w:t>
      </w:r>
      <w:r w:rsidR="00057E25" w:rsidRPr="00F10A14">
        <w:rPr>
          <w:rFonts w:asciiTheme="majorHAnsi" w:hAnsiTheme="majorHAnsi" w:cstheme="majorHAnsi"/>
          <w:sz w:val="20"/>
          <w:szCs w:val="20"/>
        </w:rPr>
        <w:t xml:space="preserve">o </w:t>
      </w:r>
      <w:r w:rsidRPr="00F10A14">
        <w:rPr>
          <w:rFonts w:asciiTheme="majorHAnsi" w:hAnsiTheme="majorHAnsi" w:cstheme="majorHAnsi"/>
          <w:sz w:val="20"/>
          <w:szCs w:val="20"/>
        </w:rPr>
        <w:t>diz explicitamente</w:t>
      </w:r>
      <w:r w:rsidR="00057E25" w:rsidRPr="00F10A14">
        <w:rPr>
          <w:rFonts w:asciiTheme="majorHAnsi" w:hAnsiTheme="majorHAnsi" w:cstheme="majorHAnsi"/>
          <w:sz w:val="20"/>
          <w:szCs w:val="20"/>
        </w:rPr>
        <w:t xml:space="preserve">, </w:t>
      </w:r>
      <w:r w:rsidRPr="00F10A14">
        <w:rPr>
          <w:rFonts w:asciiTheme="majorHAnsi" w:hAnsiTheme="majorHAnsi" w:cstheme="majorHAnsi"/>
          <w:sz w:val="20"/>
          <w:szCs w:val="20"/>
        </w:rPr>
        <w:t xml:space="preserve">a autodeterminação implica independência política do </w:t>
      </w:r>
      <w:r w:rsidR="007109B4" w:rsidRPr="00F10A14">
        <w:rPr>
          <w:rFonts w:asciiTheme="majorHAnsi" w:hAnsiTheme="majorHAnsi" w:cstheme="majorHAnsi"/>
          <w:sz w:val="20"/>
          <w:szCs w:val="20"/>
        </w:rPr>
        <w:t>e</w:t>
      </w:r>
      <w:r w:rsidRPr="00F10A14">
        <w:rPr>
          <w:rFonts w:asciiTheme="majorHAnsi" w:hAnsiTheme="majorHAnsi" w:cstheme="majorHAnsi"/>
          <w:sz w:val="20"/>
          <w:szCs w:val="20"/>
        </w:rPr>
        <w:t>stado.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A autodeterminação é totalmente adotada pelas Nações Unidas</w:t>
      </w:r>
      <w:r w:rsidRPr="00A9451E">
        <w:rPr>
          <w:rFonts w:asciiTheme="majorHAnsi" w:hAnsiTheme="majorHAnsi" w:cstheme="majorHAnsi"/>
          <w:sz w:val="20"/>
          <w:szCs w:val="20"/>
        </w:rPr>
        <w:t xml:space="preserve"> (o artigo 1º d</w:t>
      </w:r>
      <w:r w:rsidR="0002464C" w:rsidRPr="00A9451E">
        <w:rPr>
          <w:rFonts w:asciiTheme="majorHAnsi" w:hAnsiTheme="majorHAnsi" w:cstheme="majorHAnsi"/>
          <w:sz w:val="20"/>
          <w:szCs w:val="20"/>
        </w:rPr>
        <w:t>a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="0002464C" w:rsidRPr="00A9451E">
        <w:rPr>
          <w:rFonts w:asciiTheme="majorHAnsi" w:hAnsiTheme="majorHAnsi" w:cstheme="majorHAnsi"/>
          <w:sz w:val="20"/>
          <w:szCs w:val="20"/>
        </w:rPr>
        <w:t xml:space="preserve">Carta </w:t>
      </w:r>
      <w:r w:rsidRPr="00A9451E">
        <w:rPr>
          <w:rFonts w:asciiTheme="majorHAnsi" w:hAnsiTheme="majorHAnsi" w:cstheme="majorHAnsi"/>
          <w:sz w:val="20"/>
          <w:szCs w:val="20"/>
        </w:rPr>
        <w:t xml:space="preserve">das Nações Unidas </w:t>
      </w:r>
      <w:r w:rsidR="0002464C" w:rsidRPr="00A9451E">
        <w:rPr>
          <w:rFonts w:asciiTheme="majorHAnsi" w:hAnsiTheme="majorHAnsi" w:cstheme="majorHAnsi"/>
          <w:sz w:val="20"/>
          <w:szCs w:val="20"/>
        </w:rPr>
        <w:t xml:space="preserve">de 1945 exige “o respeito ao princípio de igualdade de direitos e de autodeterminação dos povos...”. Posteriormente, o artigo 1º do </w:t>
      </w:r>
      <w:r w:rsidR="00CA16CE" w:rsidRPr="00A9451E">
        <w:rPr>
          <w:rFonts w:asciiTheme="majorHAnsi" w:hAnsiTheme="majorHAnsi" w:cstheme="majorHAnsi"/>
          <w:sz w:val="20"/>
          <w:szCs w:val="20"/>
        </w:rPr>
        <w:t xml:space="preserve">Pacto Internacional sobre os </w:t>
      </w:r>
      <w:r w:rsidRPr="00A9451E">
        <w:rPr>
          <w:rFonts w:asciiTheme="majorHAnsi" w:hAnsiTheme="majorHAnsi" w:cstheme="majorHAnsi"/>
          <w:sz w:val="20"/>
          <w:szCs w:val="20"/>
        </w:rPr>
        <w:t xml:space="preserve">sobre Direitos Econômicos, Sociais e Culturais </w:t>
      </w:r>
      <w:r w:rsidR="00CA16CE" w:rsidRPr="00A9451E">
        <w:rPr>
          <w:rFonts w:asciiTheme="majorHAnsi" w:hAnsiTheme="majorHAnsi" w:cstheme="majorHAnsi"/>
          <w:sz w:val="20"/>
          <w:szCs w:val="20"/>
        </w:rPr>
        <w:t xml:space="preserve">das Nações Unidas </w:t>
      </w:r>
      <w:r w:rsidRPr="00A9451E">
        <w:rPr>
          <w:rFonts w:asciiTheme="majorHAnsi" w:hAnsiTheme="majorHAnsi" w:cstheme="majorHAnsi"/>
          <w:sz w:val="20"/>
          <w:szCs w:val="20"/>
        </w:rPr>
        <w:t xml:space="preserve">e o Pacto Internacional sobre </w:t>
      </w:r>
      <w:r w:rsidR="00CA16CE" w:rsidRPr="00A9451E">
        <w:rPr>
          <w:rFonts w:asciiTheme="majorHAnsi" w:hAnsiTheme="majorHAnsi" w:cstheme="majorHAnsi"/>
          <w:sz w:val="20"/>
          <w:szCs w:val="20"/>
        </w:rPr>
        <w:t xml:space="preserve">os </w:t>
      </w:r>
      <w:r w:rsidRPr="00A9451E">
        <w:rPr>
          <w:rFonts w:asciiTheme="majorHAnsi" w:hAnsiTheme="majorHAnsi" w:cstheme="majorHAnsi"/>
          <w:sz w:val="20"/>
          <w:szCs w:val="20"/>
        </w:rPr>
        <w:t xml:space="preserve">Direitos Civis e Políticos de 1966 </w:t>
      </w:r>
      <w:r w:rsidR="00CA16CE" w:rsidRPr="00A9451E">
        <w:rPr>
          <w:rFonts w:asciiTheme="majorHAnsi" w:hAnsiTheme="majorHAnsi" w:cstheme="majorHAnsi"/>
          <w:sz w:val="20"/>
          <w:szCs w:val="20"/>
        </w:rPr>
        <w:t xml:space="preserve">das Nações Unidas </w:t>
      </w:r>
      <w:r w:rsidRPr="00A9451E">
        <w:rPr>
          <w:rFonts w:asciiTheme="majorHAnsi" w:hAnsiTheme="majorHAnsi" w:cstheme="majorHAnsi"/>
          <w:sz w:val="20"/>
          <w:szCs w:val="20"/>
        </w:rPr>
        <w:t xml:space="preserve">afirmam que </w:t>
      </w:r>
      <w:r w:rsidR="007B34CB" w:rsidRPr="00A9451E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 xml:space="preserve">Todos os povos têm o direito à autodeterminação. Em virtude desse direito, determinam livremente sua condição política e </w:t>
      </w:r>
      <w:r w:rsidR="007B34CB" w:rsidRPr="00A9451E">
        <w:rPr>
          <w:rFonts w:asciiTheme="majorHAnsi" w:hAnsiTheme="majorHAnsi" w:cstheme="majorHAnsi"/>
          <w:sz w:val="20"/>
          <w:szCs w:val="20"/>
        </w:rPr>
        <w:t>asseguram</w:t>
      </w:r>
      <w:r w:rsidR="007B34CB" w:rsidRPr="00A9451E" w:rsidDel="007B34CB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>livremente seu desenvolvimento econômico, social e cultural</w:t>
      </w:r>
      <w:r w:rsidR="007B34CB" w:rsidRPr="00A9451E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). A Corte Internacional de Justiça reconheceu o direito de autodeterminação como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... um dos princípios essenciais do direito internacional contemporâneo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e descreveu como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irrepreensível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a afirmação de que o direito dos povos à autodeterminação tem um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caráter </w:t>
      </w:r>
      <w:r w:rsidRPr="00A9451E">
        <w:rPr>
          <w:rFonts w:asciiTheme="majorHAnsi" w:hAnsiTheme="majorHAnsi" w:cstheme="majorHAnsi"/>
          <w:b/>
          <w:bCs/>
          <w:i/>
          <w:iCs/>
          <w:sz w:val="20"/>
          <w:szCs w:val="20"/>
        </w:rPr>
        <w:t>erga omnes</w:t>
      </w:r>
      <w:r w:rsidRPr="00A9451E">
        <w:rPr>
          <w:rFonts w:asciiTheme="majorHAnsi" w:hAnsiTheme="majorHAnsi" w:cstheme="majorHAnsi"/>
          <w:sz w:val="20"/>
          <w:szCs w:val="20"/>
        </w:rPr>
        <w:t xml:space="preserve"> (consulte o caso do Timor Leste ICJ Reports 1995, p. 90, parágrafo 29; consulte https://www.icj-cij.org/case/84). A autodeterminação também é reconhecida no direito internacional como um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direito de </w:t>
      </w:r>
      <w:r w:rsidRPr="00F24A61">
        <w:rPr>
          <w:rFonts w:asciiTheme="majorHAnsi" w:hAnsiTheme="majorHAnsi" w:cstheme="majorHAnsi"/>
          <w:b/>
          <w:bCs/>
          <w:sz w:val="20"/>
          <w:szCs w:val="20"/>
        </w:rPr>
        <w:t>processo</w:t>
      </w:r>
      <w:r w:rsidRPr="00A9451E">
        <w:rPr>
          <w:rFonts w:asciiTheme="majorHAnsi" w:hAnsiTheme="majorHAnsi" w:cstheme="majorHAnsi"/>
          <w:sz w:val="20"/>
          <w:szCs w:val="20"/>
        </w:rPr>
        <w:t xml:space="preserve">, que é próprio dos povos (não dos </w:t>
      </w:r>
      <w:r w:rsidR="007109B4" w:rsidRPr="007109B4">
        <w:rPr>
          <w:rFonts w:asciiTheme="majorHAnsi" w:hAnsiTheme="majorHAnsi" w:cstheme="majorHAnsi"/>
          <w:sz w:val="20"/>
          <w:szCs w:val="20"/>
        </w:rPr>
        <w:t>e</w:t>
      </w:r>
      <w:r w:rsidRPr="007109B4">
        <w:rPr>
          <w:rFonts w:asciiTheme="majorHAnsi" w:hAnsiTheme="majorHAnsi" w:cstheme="majorHAnsi"/>
          <w:sz w:val="20"/>
          <w:szCs w:val="20"/>
        </w:rPr>
        <w:t>stados</w:t>
      </w:r>
      <w:r w:rsidRPr="00A9451E">
        <w:rPr>
          <w:rFonts w:asciiTheme="majorHAnsi" w:hAnsiTheme="majorHAnsi" w:cstheme="majorHAnsi"/>
          <w:sz w:val="20"/>
          <w:szCs w:val="20"/>
        </w:rPr>
        <w:t xml:space="preserve"> ou governos). Assim, o direito à autodeterminação </w:t>
      </w:r>
      <w:r w:rsidR="00A319DD" w:rsidRPr="00A9451E">
        <w:rPr>
          <w:rFonts w:asciiTheme="majorHAnsi" w:hAnsiTheme="majorHAnsi" w:cstheme="majorHAnsi"/>
          <w:sz w:val="20"/>
          <w:szCs w:val="20"/>
        </w:rPr>
        <w:t xml:space="preserve">é um </w:t>
      </w:r>
      <w:r w:rsidR="00A319DD" w:rsidRPr="00B906A4">
        <w:rPr>
          <w:rFonts w:asciiTheme="majorHAnsi" w:hAnsiTheme="majorHAnsi" w:cstheme="majorHAnsi"/>
          <w:sz w:val="20"/>
          <w:szCs w:val="20"/>
        </w:rPr>
        <w:t xml:space="preserve">“direito </w:t>
      </w:r>
      <w:r w:rsidR="003054EA" w:rsidRPr="00B906A4">
        <w:rPr>
          <w:rFonts w:asciiTheme="majorHAnsi" w:hAnsiTheme="majorHAnsi" w:cstheme="majorHAnsi"/>
          <w:sz w:val="20"/>
          <w:szCs w:val="20"/>
        </w:rPr>
        <w:t>inalterável</w:t>
      </w:r>
      <w:r w:rsidR="00A319DD" w:rsidRPr="00B906A4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erga omnes</w:t>
      </w:r>
      <w:r w:rsidRPr="00A9451E">
        <w:rPr>
          <w:rFonts w:asciiTheme="majorHAnsi" w:hAnsiTheme="majorHAnsi" w:cstheme="majorHAnsi"/>
          <w:sz w:val="20"/>
          <w:szCs w:val="20"/>
        </w:rPr>
        <w:t>, embora seja um direito ao processo, não ao resultado, e uma ampla gama de resultados possíveis depende da situação, das necessidades, dos interesses e das condições das partes envolvidas (</w:t>
      </w:r>
      <w:proofErr w:type="spellStart"/>
      <w:r w:rsidRPr="00A9451E">
        <w:rPr>
          <w:rFonts w:asciiTheme="majorHAnsi" w:hAnsiTheme="majorHAnsi" w:cstheme="majorHAnsi"/>
          <w:sz w:val="20"/>
          <w:szCs w:val="20"/>
        </w:rPr>
        <w:t>refs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. aqui: https://unpo.org/article/4957). A autodeterminação está explicitamente no centro da </w:t>
      </w:r>
      <w:hyperlink r:id="rId13" w:history="1">
        <w:r w:rsidRPr="00A9451E">
          <w:rPr>
            <w:rStyle w:val="Hipervnculo"/>
            <w:rFonts w:asciiTheme="majorHAnsi" w:hAnsiTheme="majorHAnsi" w:cstheme="majorHAnsi"/>
            <w:sz w:val="20"/>
            <w:szCs w:val="20"/>
          </w:rPr>
          <w:t>UNDRIP</w:t>
        </w:r>
      </w:hyperlink>
      <w:r w:rsidRPr="00A9451E">
        <w:rPr>
          <w:rFonts w:asciiTheme="majorHAnsi" w:hAnsiTheme="majorHAnsi" w:cstheme="majorHAnsi"/>
          <w:sz w:val="20"/>
          <w:szCs w:val="20"/>
        </w:rPr>
        <w:t xml:space="preserve"> e</w:t>
      </w:r>
      <w:r w:rsidR="003054EA" w:rsidRPr="00A9451E">
        <w:rPr>
          <w:rFonts w:asciiTheme="majorHAnsi" w:hAnsiTheme="majorHAnsi" w:cstheme="majorHAnsi"/>
          <w:sz w:val="20"/>
          <w:szCs w:val="20"/>
        </w:rPr>
        <w:t xml:space="preserve"> está</w:t>
      </w:r>
      <w:r w:rsidRPr="00A9451E">
        <w:rPr>
          <w:rFonts w:asciiTheme="majorHAnsi" w:hAnsiTheme="majorHAnsi" w:cstheme="majorHAnsi"/>
          <w:sz w:val="20"/>
          <w:szCs w:val="20"/>
        </w:rPr>
        <w:t xml:space="preserve"> implícita nas demandas de muitas comunidades não</w:t>
      </w:r>
      <w:r w:rsidR="003054EA"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sz w:val="20"/>
          <w:szCs w:val="20"/>
        </w:rPr>
        <w:t xml:space="preserve">indígenas </w:t>
      </w:r>
      <w:r w:rsidR="002272B7" w:rsidRPr="00A9451E">
        <w:rPr>
          <w:rFonts w:asciiTheme="majorHAnsi" w:hAnsiTheme="majorHAnsi" w:cstheme="majorHAnsi"/>
          <w:sz w:val="20"/>
          <w:szCs w:val="20"/>
        </w:rPr>
        <w:t>guardiãs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hyperlink r:id="rId14" w:history="1">
        <w:r w:rsidRPr="00A9451E">
          <w:rPr>
            <w:rStyle w:val="Hipervnculo"/>
            <w:rFonts w:asciiTheme="majorHAnsi" w:hAnsiTheme="majorHAnsi" w:cstheme="majorHAnsi"/>
            <w:sz w:val="20"/>
            <w:szCs w:val="20"/>
          </w:rPr>
          <w:t>na Declaração da ONU sobre os Direitos dos Camponeses</w:t>
        </w:r>
      </w:hyperlink>
      <w:r w:rsidR="003054EA" w:rsidRPr="00A9451E">
        <w:rPr>
          <w:rStyle w:val="Hipervnculo"/>
          <w:rFonts w:asciiTheme="majorHAnsi" w:hAnsiTheme="majorHAnsi" w:cstheme="majorHAnsi"/>
          <w:sz w:val="20"/>
          <w:szCs w:val="20"/>
        </w:rPr>
        <w:t xml:space="preserve"> e das Camponesas</w:t>
      </w:r>
      <w:r w:rsidRPr="00A9451E">
        <w:rPr>
          <w:rFonts w:asciiTheme="majorHAnsi" w:hAnsiTheme="majorHAnsi" w:cstheme="majorHAnsi"/>
          <w:sz w:val="20"/>
          <w:szCs w:val="20"/>
        </w:rPr>
        <w:t xml:space="preserve">. Respeitar a autodeterminação significa diversos resultados em diversas circunstâncias, desde garantir a vontade de um </w:t>
      </w:r>
      <w:r w:rsidR="00473C78" w:rsidRPr="00A9451E">
        <w:rPr>
          <w:rFonts w:asciiTheme="majorHAnsi" w:hAnsiTheme="majorHAnsi" w:cstheme="majorHAnsi"/>
          <w:sz w:val="20"/>
          <w:szCs w:val="20"/>
        </w:rPr>
        <w:t>P</w:t>
      </w:r>
      <w:r w:rsidRPr="00A9451E">
        <w:rPr>
          <w:rFonts w:asciiTheme="majorHAnsi" w:hAnsiTheme="majorHAnsi" w:cstheme="majorHAnsi"/>
          <w:sz w:val="20"/>
          <w:szCs w:val="20"/>
        </w:rPr>
        <w:t xml:space="preserve">ovo </w:t>
      </w:r>
      <w:r w:rsidR="00473C78" w:rsidRPr="00A9451E">
        <w:rPr>
          <w:rFonts w:asciiTheme="majorHAnsi" w:hAnsiTheme="majorHAnsi" w:cstheme="majorHAnsi"/>
          <w:sz w:val="20"/>
          <w:szCs w:val="20"/>
        </w:rPr>
        <w:t>I</w:t>
      </w:r>
      <w:r w:rsidRPr="00A9451E">
        <w:rPr>
          <w:rFonts w:asciiTheme="majorHAnsi" w:hAnsiTheme="majorHAnsi" w:cstheme="majorHAnsi"/>
          <w:sz w:val="20"/>
          <w:szCs w:val="20"/>
        </w:rPr>
        <w:t>ndígena de permanecer em isolamento voluntário até respeitar o direito ao consentimento livre, prévio e informado, desde reconhecer um nível desejado de jurisdição regulatória interna até a total independência cultural e econômica (por exemplo, direitos linguísticos, segurança alimentar autônoma, governo regional autônomo)</w:t>
      </w:r>
      <w:r w:rsidR="006959BF" w:rsidRPr="00A9451E">
        <w:rPr>
          <w:rFonts w:asciiTheme="majorHAnsi" w:hAnsiTheme="majorHAnsi" w:cstheme="majorHAnsi"/>
          <w:sz w:val="20"/>
          <w:szCs w:val="20"/>
        </w:rPr>
        <w:t xml:space="preserve">,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todos impedindo a </w:t>
      </w:r>
      <w:r w:rsidRPr="0067545E">
        <w:rPr>
          <w:rFonts w:asciiTheme="majorHAnsi" w:hAnsiTheme="majorHAnsi" w:cstheme="majorHAnsi"/>
          <w:b/>
          <w:bCs/>
          <w:sz w:val="20"/>
          <w:szCs w:val="20"/>
        </w:rPr>
        <w:t>assimilação de fato</w:t>
      </w:r>
      <w:r w:rsidRPr="0067545E">
        <w:rPr>
          <w:rFonts w:asciiTheme="majorHAnsi" w:hAnsiTheme="majorHAnsi" w:cstheme="majorHAnsi"/>
          <w:sz w:val="20"/>
          <w:szCs w:val="20"/>
        </w:rPr>
        <w:t>. A</w:t>
      </w:r>
      <w:r w:rsidRPr="00A9451E">
        <w:rPr>
          <w:rFonts w:asciiTheme="majorHAnsi" w:hAnsiTheme="majorHAnsi" w:cstheme="majorHAnsi"/>
          <w:sz w:val="20"/>
          <w:szCs w:val="20"/>
        </w:rPr>
        <w:t xml:space="preserve"> autodeterminação também significa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manter a capacidade de definir autodeterminação </w:t>
      </w:r>
      <w:r w:rsidRPr="00A9451E">
        <w:rPr>
          <w:rFonts w:asciiTheme="majorHAnsi" w:hAnsiTheme="majorHAnsi" w:cstheme="majorHAnsi"/>
          <w:sz w:val="20"/>
          <w:szCs w:val="20"/>
        </w:rPr>
        <w:t xml:space="preserve">em qualquer contexto de mudança. Alguns povos envolvidos em lutas pela autodeterminação são membros da </w:t>
      </w:r>
      <w:hyperlink r:id="rId15" w:history="1">
        <w:r w:rsidRPr="00A9451E">
          <w:rPr>
            <w:rStyle w:val="Hipervnculo"/>
            <w:rFonts w:asciiTheme="majorHAnsi" w:hAnsiTheme="majorHAnsi" w:cstheme="majorHAnsi"/>
            <w:sz w:val="20"/>
            <w:szCs w:val="20"/>
          </w:rPr>
          <w:t>Organização das Nações e Povos Não Representados</w:t>
        </w:r>
      </w:hyperlink>
      <w:r w:rsidRPr="00A9451E">
        <w:rPr>
          <w:rFonts w:asciiTheme="majorHAnsi" w:hAnsiTheme="majorHAnsi" w:cstheme="majorHAnsi"/>
          <w:sz w:val="20"/>
          <w:szCs w:val="20"/>
        </w:rPr>
        <w:t xml:space="preserve">. Outros se concentram em uma governança territorial limitada e buscam direitos e responsabilidades coletivos como parte de alianças globais, nacionais e locais específicas. Embora a autodeterminação esteja incluída na missão do Consórcio </w:t>
      </w:r>
      <w:r w:rsidR="00690482" w:rsidRPr="00A9451E">
        <w:rPr>
          <w:rFonts w:asciiTheme="majorHAnsi" w:hAnsiTheme="majorHAnsi" w:cstheme="majorHAnsi"/>
          <w:sz w:val="20"/>
          <w:szCs w:val="20"/>
        </w:rPr>
        <w:t>T</w:t>
      </w:r>
      <w:r w:rsidRPr="00A9451E">
        <w:rPr>
          <w:rFonts w:asciiTheme="majorHAnsi" w:hAnsiTheme="majorHAnsi" w:cstheme="majorHAnsi"/>
          <w:sz w:val="20"/>
          <w:szCs w:val="20"/>
        </w:rPr>
        <w:t>ICCA, este Manifesto destaca o conceito como o principal objetivo e visão autodefinidos dos guardiões dos territórios d</w:t>
      </w:r>
      <w:r w:rsidR="006959BF" w:rsidRPr="00A9451E">
        <w:rPr>
          <w:rFonts w:asciiTheme="majorHAnsi" w:hAnsiTheme="majorHAnsi" w:cstheme="majorHAnsi"/>
          <w:sz w:val="20"/>
          <w:szCs w:val="20"/>
        </w:rPr>
        <w:t>e</w:t>
      </w:r>
      <w:r w:rsidRPr="00A9451E">
        <w:rPr>
          <w:rFonts w:asciiTheme="majorHAnsi" w:hAnsiTheme="majorHAnsi" w:cstheme="majorHAnsi"/>
          <w:sz w:val="20"/>
          <w:szCs w:val="20"/>
        </w:rPr>
        <w:t xml:space="preserve"> vida.</w:t>
      </w:r>
    </w:p>
    <w:p w14:paraId="639A9683" w14:textId="75483AAC" w:rsidR="00F50826" w:rsidRPr="00F24A61" w:rsidRDefault="00931D5C" w:rsidP="00F50826">
      <w:pPr>
        <w:rPr>
          <w:rFonts w:asciiTheme="majorHAnsi" w:hAnsiTheme="majorHAnsi" w:cstheme="majorHAnsi"/>
          <w:sz w:val="20"/>
          <w:szCs w:val="20"/>
          <w:lang w:val="en-US"/>
        </w:rPr>
      </w:pPr>
      <w:proofErr w:type="spellStart"/>
      <w:proofErr w:type="gramStart"/>
      <w:r>
        <w:rPr>
          <w:rFonts w:asciiTheme="majorHAnsi" w:hAnsiTheme="majorHAnsi" w:cstheme="majorHAnsi"/>
          <w:sz w:val="20"/>
          <w:szCs w:val="20"/>
        </w:rPr>
        <w:t>x</w:t>
      </w:r>
      <w:r w:rsidR="00F50826" w:rsidRPr="00A9451E">
        <w:rPr>
          <w:rFonts w:asciiTheme="majorHAnsi" w:hAnsiTheme="majorHAnsi" w:cstheme="majorHAnsi"/>
          <w:sz w:val="20"/>
          <w:szCs w:val="20"/>
        </w:rPr>
        <w:t>ix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F50826" w:rsidRPr="00A9451E">
        <w:rPr>
          <w:rFonts w:asciiTheme="majorHAnsi" w:hAnsiTheme="majorHAnsi" w:cstheme="majorHAnsi"/>
          <w:sz w:val="20"/>
          <w:szCs w:val="20"/>
        </w:rPr>
        <w:t>Interpretamos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87210F" w:rsidRPr="00A9451E">
        <w:rPr>
          <w:rFonts w:asciiTheme="majorHAnsi" w:hAnsiTheme="majorHAnsi" w:cstheme="majorHAnsi"/>
          <w:sz w:val="20"/>
          <w:szCs w:val="20"/>
        </w:rPr>
        <w:t>“</w:t>
      </w:r>
      <w:r w:rsidR="00F50826" w:rsidRPr="00A9451E">
        <w:rPr>
          <w:rFonts w:asciiTheme="majorHAnsi" w:hAnsiTheme="majorHAnsi" w:cstheme="majorHAnsi"/>
          <w:b/>
          <w:bCs/>
          <w:sz w:val="20"/>
          <w:szCs w:val="20"/>
        </w:rPr>
        <w:t>responsabilidades</w:t>
      </w:r>
      <w:r w:rsidR="0087210F" w:rsidRPr="00A9451E">
        <w:rPr>
          <w:rFonts w:asciiTheme="majorHAnsi" w:hAnsiTheme="majorHAnsi" w:cstheme="majorHAnsi"/>
          <w:sz w:val="20"/>
          <w:szCs w:val="20"/>
        </w:rPr>
        <w:t>”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 como</w:t>
      </w:r>
      <w:r w:rsidR="000D5BED" w:rsidRPr="00A9451E">
        <w:rPr>
          <w:rFonts w:asciiTheme="majorHAnsi" w:hAnsiTheme="majorHAnsi" w:cstheme="majorHAnsi"/>
          <w:sz w:val="20"/>
          <w:szCs w:val="20"/>
        </w:rPr>
        <w:t>: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 1. responsabilidades </w:t>
      </w:r>
      <w:r w:rsidR="000D5BED" w:rsidRPr="00A9451E">
        <w:rPr>
          <w:rFonts w:asciiTheme="majorHAnsi" w:hAnsiTheme="majorHAnsi" w:cstheme="majorHAnsi"/>
          <w:i/>
          <w:iCs/>
          <w:sz w:val="20"/>
          <w:szCs w:val="20"/>
        </w:rPr>
        <w:t>mútuas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 dentro do </w:t>
      </w:r>
      <w:r w:rsidR="000D5BED" w:rsidRPr="00A9451E">
        <w:rPr>
          <w:rFonts w:asciiTheme="majorHAnsi" w:hAnsiTheme="majorHAnsi" w:cstheme="majorHAnsi"/>
          <w:sz w:val="20"/>
          <w:szCs w:val="20"/>
        </w:rPr>
        <w:t>P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ovo </w:t>
      </w:r>
      <w:r w:rsidR="000D5BED" w:rsidRPr="00A9451E">
        <w:rPr>
          <w:rFonts w:asciiTheme="majorHAnsi" w:hAnsiTheme="majorHAnsi" w:cstheme="majorHAnsi"/>
          <w:sz w:val="20"/>
          <w:szCs w:val="20"/>
        </w:rPr>
        <w:t>I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ndígena </w:t>
      </w:r>
      <w:r w:rsidR="00010004" w:rsidRPr="00010004">
        <w:rPr>
          <w:rFonts w:asciiTheme="majorHAnsi" w:hAnsiTheme="majorHAnsi" w:cstheme="majorHAnsi"/>
          <w:sz w:val="20"/>
          <w:szCs w:val="20"/>
        </w:rPr>
        <w:t xml:space="preserve">guardião 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ou comunidade </w:t>
      </w:r>
      <w:r w:rsidR="00010004">
        <w:rPr>
          <w:rFonts w:asciiTheme="majorHAnsi" w:hAnsiTheme="majorHAnsi" w:cstheme="majorHAnsi"/>
          <w:sz w:val="20"/>
          <w:szCs w:val="20"/>
        </w:rPr>
        <w:t>guardiã</w:t>
      </w:r>
      <w:r w:rsidR="000D5BED" w:rsidRPr="00A9451E">
        <w:rPr>
          <w:rFonts w:asciiTheme="majorHAnsi" w:hAnsiTheme="majorHAnsi" w:cstheme="majorHAnsi"/>
          <w:sz w:val="20"/>
          <w:szCs w:val="20"/>
        </w:rPr>
        <w:t xml:space="preserve"> específicos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, bem como em relação às gerações passadas e futuras, e 2. responsabilidades </w:t>
      </w:r>
      <w:r w:rsidR="00F50826" w:rsidRPr="00A9451E">
        <w:rPr>
          <w:rFonts w:asciiTheme="majorHAnsi" w:hAnsiTheme="majorHAnsi" w:cstheme="majorHAnsi"/>
          <w:i/>
          <w:iCs/>
          <w:sz w:val="20"/>
          <w:szCs w:val="20"/>
        </w:rPr>
        <w:t xml:space="preserve">em relação à </w:t>
      </w:r>
      <w:r w:rsidR="00C9291F" w:rsidRPr="00A9451E">
        <w:rPr>
          <w:rFonts w:asciiTheme="majorHAnsi" w:hAnsiTheme="majorHAnsi" w:cstheme="majorHAnsi"/>
          <w:i/>
          <w:iCs/>
          <w:sz w:val="20"/>
          <w:szCs w:val="20"/>
        </w:rPr>
        <w:t>N</w:t>
      </w:r>
      <w:r w:rsidR="00F50826" w:rsidRPr="00A9451E">
        <w:rPr>
          <w:rFonts w:asciiTheme="majorHAnsi" w:hAnsiTheme="majorHAnsi" w:cstheme="majorHAnsi"/>
          <w:i/>
          <w:iCs/>
          <w:sz w:val="20"/>
          <w:szCs w:val="20"/>
        </w:rPr>
        <w:t>atureza</w:t>
      </w:r>
      <w:r w:rsidR="00F50826" w:rsidRPr="00A9451E">
        <w:rPr>
          <w:rFonts w:asciiTheme="majorHAnsi" w:hAnsiTheme="majorHAnsi" w:cstheme="majorHAnsi"/>
          <w:sz w:val="20"/>
          <w:szCs w:val="20"/>
        </w:rPr>
        <w:t>. O termo não é usado para significar</w:t>
      </w:r>
      <w:r w:rsidR="0023485A">
        <w:rPr>
          <w:rFonts w:asciiTheme="majorHAnsi" w:hAnsiTheme="majorHAnsi" w:cstheme="majorHAnsi"/>
          <w:sz w:val="20"/>
          <w:szCs w:val="20"/>
        </w:rPr>
        <w:t xml:space="preserve"> “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responsabilidades para com o </w:t>
      </w:r>
      <w:r w:rsidR="007109B4" w:rsidRPr="007109B4">
        <w:rPr>
          <w:rFonts w:asciiTheme="majorHAnsi" w:hAnsiTheme="majorHAnsi" w:cstheme="majorHAnsi"/>
          <w:sz w:val="20"/>
          <w:szCs w:val="20"/>
        </w:rPr>
        <w:t>e</w:t>
      </w:r>
      <w:r w:rsidR="00F50826" w:rsidRPr="007109B4">
        <w:rPr>
          <w:rFonts w:asciiTheme="majorHAnsi" w:hAnsiTheme="majorHAnsi" w:cstheme="majorHAnsi"/>
          <w:sz w:val="20"/>
          <w:szCs w:val="20"/>
        </w:rPr>
        <w:t>stado</w:t>
      </w:r>
      <w:r w:rsidR="0023485A">
        <w:rPr>
          <w:rFonts w:asciiTheme="majorHAnsi" w:hAnsiTheme="majorHAnsi" w:cstheme="majorHAnsi"/>
          <w:sz w:val="20"/>
          <w:szCs w:val="20"/>
        </w:rPr>
        <w:t xml:space="preserve">” 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ou para expressar uma condição para obter direitos coletivos. Seguindo os pensadores e líderes indígenas, acreditamos que a responsabilidade pela terra é um </w:t>
      </w:r>
      <w:r w:rsidR="00F50826" w:rsidRPr="00A9451E">
        <w:rPr>
          <w:rFonts w:asciiTheme="majorHAnsi" w:hAnsiTheme="majorHAnsi" w:cstheme="majorHAnsi"/>
          <w:b/>
          <w:bCs/>
          <w:sz w:val="20"/>
          <w:szCs w:val="20"/>
        </w:rPr>
        <w:t>privilégio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, e não uma condição para outra coisa, e </w:t>
      </w:r>
      <w:r w:rsidR="00F50826" w:rsidRPr="00A9451E">
        <w:rPr>
          <w:rFonts w:asciiTheme="majorHAnsi" w:hAnsiTheme="majorHAnsi" w:cstheme="majorHAnsi"/>
          <w:b/>
          <w:bCs/>
          <w:sz w:val="20"/>
          <w:szCs w:val="20"/>
        </w:rPr>
        <w:t>é a essência da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="00F50826"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verdadeira </w:t>
      </w:r>
      <w:r w:rsidR="00C9291F" w:rsidRPr="00A9451E">
        <w:rPr>
          <w:rFonts w:asciiTheme="majorHAnsi" w:hAnsiTheme="majorHAnsi" w:cstheme="majorHAnsi"/>
          <w:b/>
          <w:bCs/>
          <w:sz w:val="20"/>
          <w:szCs w:val="20"/>
        </w:rPr>
        <w:t>“</w:t>
      </w:r>
      <w:proofErr w:type="spellStart"/>
      <w:r w:rsidR="00C9291F" w:rsidRPr="00A9451E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="00F50826" w:rsidRPr="00A9451E">
        <w:rPr>
          <w:rFonts w:asciiTheme="majorHAnsi" w:hAnsiTheme="majorHAnsi" w:cstheme="majorHAnsi"/>
          <w:b/>
          <w:bCs/>
          <w:sz w:val="20"/>
          <w:szCs w:val="20"/>
        </w:rPr>
        <w:t>ndigeneidade</w:t>
      </w:r>
      <w:proofErr w:type="spellEnd"/>
      <w:r w:rsidR="00C9291F" w:rsidRPr="00A9451E">
        <w:rPr>
          <w:rFonts w:asciiTheme="majorHAnsi" w:hAnsiTheme="majorHAnsi" w:cstheme="majorHAnsi"/>
          <w:b/>
          <w:bCs/>
          <w:sz w:val="20"/>
          <w:szCs w:val="20"/>
        </w:rPr>
        <w:t>”</w:t>
      </w:r>
      <w:r w:rsidR="0039626D" w:rsidRPr="00A9451E">
        <w:rPr>
          <w:rFonts w:asciiTheme="majorHAnsi" w:hAnsiTheme="majorHAnsi" w:cstheme="majorHAnsi"/>
          <w:sz w:val="20"/>
          <w:szCs w:val="20"/>
        </w:rPr>
        <w:t xml:space="preserve">. 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Isso implica que a </w:t>
      </w:r>
      <w:r w:rsidR="00F50826"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autoidentificação como guardiões e o reconhecimento mútuo por parte de seus pares precisam vir em primeiro lugar e são mais importantes do que o reconhecimento pelo </w:t>
      </w:r>
      <w:r w:rsidR="007109B4">
        <w:rPr>
          <w:rFonts w:asciiTheme="majorHAnsi" w:hAnsiTheme="majorHAnsi" w:cstheme="majorHAnsi"/>
          <w:b/>
          <w:bCs/>
          <w:sz w:val="20"/>
          <w:szCs w:val="20"/>
        </w:rPr>
        <w:t>e</w:t>
      </w:r>
      <w:r w:rsidR="00F50826" w:rsidRPr="007109B4">
        <w:rPr>
          <w:rFonts w:asciiTheme="majorHAnsi" w:hAnsiTheme="majorHAnsi" w:cstheme="majorHAnsi"/>
          <w:b/>
          <w:bCs/>
          <w:sz w:val="20"/>
          <w:szCs w:val="20"/>
        </w:rPr>
        <w:t>stado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, inclusive quando esse reconhecimento vem acompanhado de dinheiro. De acordo com o acadêmico e ativista Cherokee Jeff Corntassel, a transmissão do conhecimento indígena e local para as gerações futuras e a geração de novas formas de conhecimento comunitário nas relações diárias de subsistência são necessárias para que a autodeterminação sustentável floresça. As responsabilidades relacionais, enraizadas no local e no parentesco e, muitas vezes, contidas ou expressas por meio de costumes e normas, em vez de codificadas em estatutos legais e/ou decisões judiciais, são características de comunidades maduras que, ao mesmo tempo, </w:t>
      </w:r>
      <w:r w:rsidR="00F50826" w:rsidRPr="00A9451E">
        <w:rPr>
          <w:rFonts w:asciiTheme="majorHAnsi" w:hAnsiTheme="majorHAnsi" w:cstheme="majorHAnsi"/>
          <w:sz w:val="20"/>
          <w:szCs w:val="20"/>
        </w:rPr>
        <w:lastRenderedPageBreak/>
        <w:t xml:space="preserve">impõem respeito por seus direitos e cumprem suas responsabilidades. O conceito de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="00F50826" w:rsidRPr="00A9451E">
        <w:rPr>
          <w:rFonts w:asciiTheme="majorHAnsi" w:hAnsiTheme="majorHAnsi" w:cstheme="majorHAnsi"/>
          <w:sz w:val="20"/>
          <w:szCs w:val="20"/>
        </w:rPr>
        <w:t>responsabilidades</w:t>
      </w:r>
      <w:r w:rsidR="0023485A">
        <w:rPr>
          <w:rFonts w:asciiTheme="majorHAnsi" w:hAnsiTheme="majorHAnsi" w:cstheme="majorHAnsi"/>
          <w:sz w:val="20"/>
          <w:szCs w:val="20"/>
        </w:rPr>
        <w:t>”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 reequilibra a atenção para o local, a comunidade, a realidade da vida e </w:t>
      </w:r>
      <w:r w:rsidR="007512CF" w:rsidRPr="00A9451E">
        <w:rPr>
          <w:rFonts w:asciiTheme="majorHAnsi" w:hAnsiTheme="majorHAnsi" w:cstheme="majorHAnsi"/>
          <w:sz w:val="20"/>
          <w:szCs w:val="20"/>
        </w:rPr>
        <w:t>d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a identidade dos </w:t>
      </w:r>
      <w:r w:rsidR="00EE4893" w:rsidRPr="00A9451E">
        <w:rPr>
          <w:rFonts w:asciiTheme="majorHAnsi" w:hAnsiTheme="majorHAnsi" w:cstheme="majorHAnsi"/>
          <w:sz w:val="20"/>
          <w:szCs w:val="20"/>
        </w:rPr>
        <w:t>P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EE4893" w:rsidRPr="00A9451E">
        <w:rPr>
          <w:rFonts w:asciiTheme="majorHAnsi" w:hAnsiTheme="majorHAnsi" w:cstheme="majorHAnsi"/>
          <w:sz w:val="20"/>
          <w:szCs w:val="20"/>
        </w:rPr>
        <w:t>I</w:t>
      </w:r>
      <w:r w:rsidR="007512CF" w:rsidRPr="00A9451E">
        <w:rPr>
          <w:rFonts w:asciiTheme="majorHAnsi" w:hAnsiTheme="majorHAnsi" w:cstheme="majorHAnsi"/>
          <w:sz w:val="20"/>
          <w:szCs w:val="20"/>
        </w:rPr>
        <w:t>ndígenas</w:t>
      </w:r>
      <w:r w:rsidR="007A536C"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="00F50826" w:rsidRPr="00A9451E">
        <w:rPr>
          <w:rFonts w:asciiTheme="majorHAnsi" w:hAnsiTheme="majorHAnsi" w:cstheme="majorHAnsi"/>
          <w:sz w:val="20"/>
          <w:szCs w:val="20"/>
        </w:rPr>
        <w:t xml:space="preserve">e comunidades, em vez de focar nos fóruns nacionais e internacionais, que não fazem parte da história, das instituições ou da cultura de muitos desses povos e comunidades. </w:t>
      </w:r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 xml:space="preserve">[Corntassel J., 2012. </w:t>
      </w:r>
      <w:r w:rsidR="00AF0EEF" w:rsidRPr="00F24A61">
        <w:rPr>
          <w:rFonts w:asciiTheme="majorHAnsi" w:hAnsiTheme="majorHAnsi" w:cstheme="majorHAnsi"/>
          <w:sz w:val="20"/>
          <w:szCs w:val="20"/>
          <w:lang w:val="en-US"/>
        </w:rPr>
        <w:t>“</w:t>
      </w:r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>Re-envisioning resurgence: Indigenous pathways to decolonization and sustainable self-determination</w:t>
      </w:r>
      <w:r w:rsidR="00AF0EEF" w:rsidRPr="00F24A61">
        <w:rPr>
          <w:rFonts w:asciiTheme="majorHAnsi" w:hAnsiTheme="majorHAnsi" w:cstheme="majorHAnsi"/>
          <w:sz w:val="20"/>
          <w:szCs w:val="20"/>
          <w:lang w:val="en-US"/>
        </w:rPr>
        <w:t>”,</w:t>
      </w:r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>em</w:t>
      </w:r>
      <w:proofErr w:type="spellEnd"/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F50826" w:rsidRPr="00F24A61">
        <w:rPr>
          <w:rFonts w:asciiTheme="majorHAnsi" w:hAnsiTheme="majorHAnsi" w:cstheme="majorHAnsi"/>
          <w:i/>
          <w:iCs/>
          <w:sz w:val="20"/>
          <w:szCs w:val="20"/>
          <w:lang w:val="en-US"/>
        </w:rPr>
        <w:t>Decolonization: Indigeneity, Education &amp; Society</w:t>
      </w:r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 xml:space="preserve"> 1 (1): 86-101; Corntassel J. e T. Hardbarger, 2019. </w:t>
      </w:r>
      <w:r w:rsidR="0023485A">
        <w:rPr>
          <w:rFonts w:asciiTheme="majorHAnsi" w:hAnsiTheme="majorHAnsi" w:cstheme="majorHAnsi"/>
          <w:sz w:val="20"/>
          <w:szCs w:val="20"/>
          <w:lang w:val="en-US"/>
        </w:rPr>
        <w:t>“</w:t>
      </w:r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>Educate to perpetuate: land-based pedagogies and community resurgence</w:t>
      </w:r>
      <w:r w:rsidR="00AF0EEF" w:rsidRPr="00F24A61">
        <w:rPr>
          <w:rFonts w:asciiTheme="majorHAnsi" w:hAnsiTheme="majorHAnsi" w:cstheme="majorHAnsi"/>
          <w:sz w:val="20"/>
          <w:szCs w:val="20"/>
          <w:lang w:val="en-US"/>
        </w:rPr>
        <w:t>”</w:t>
      </w:r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 w:rsidR="00F50826" w:rsidRPr="00F24A61">
        <w:rPr>
          <w:rFonts w:asciiTheme="majorHAnsi" w:hAnsiTheme="majorHAnsi" w:cstheme="majorHAnsi"/>
          <w:i/>
          <w:iCs/>
          <w:sz w:val="20"/>
          <w:szCs w:val="20"/>
          <w:lang w:val="en-US"/>
        </w:rPr>
        <w:t>International Review of Education</w:t>
      </w:r>
      <w:r w:rsidR="00F50826" w:rsidRPr="00F24A61">
        <w:rPr>
          <w:rFonts w:asciiTheme="majorHAnsi" w:hAnsiTheme="majorHAnsi" w:cstheme="majorHAnsi"/>
          <w:sz w:val="20"/>
          <w:szCs w:val="20"/>
          <w:lang w:val="en-US"/>
        </w:rPr>
        <w:t xml:space="preserve"> 65: 87-116].</w:t>
      </w:r>
    </w:p>
    <w:p w14:paraId="5ECB56B7" w14:textId="5D99BA5E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spellStart"/>
      <w:proofErr w:type="gramStart"/>
      <w:r w:rsidRPr="00A9451E">
        <w:rPr>
          <w:rFonts w:asciiTheme="majorHAnsi" w:hAnsiTheme="majorHAnsi" w:cstheme="majorHAnsi"/>
          <w:sz w:val="20"/>
          <w:szCs w:val="20"/>
        </w:rPr>
        <w:t>xx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Algumas</w:t>
      </w:r>
      <w:proofErr w:type="gramEnd"/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comunidades locais</w:t>
      </w:r>
      <w:r w:rsidRPr="00A9451E">
        <w:rPr>
          <w:rFonts w:asciiTheme="majorHAnsi" w:hAnsiTheme="majorHAnsi" w:cstheme="majorHAnsi"/>
          <w:sz w:val="20"/>
          <w:szCs w:val="20"/>
        </w:rPr>
        <w:t xml:space="preserve"> têm, de fato,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direitos coletivos</w:t>
      </w:r>
      <w:r w:rsidRPr="00A9451E">
        <w:rPr>
          <w:rFonts w:asciiTheme="majorHAnsi" w:hAnsiTheme="majorHAnsi" w:cstheme="majorHAnsi"/>
          <w:sz w:val="20"/>
          <w:szCs w:val="20"/>
        </w:rPr>
        <w:t xml:space="preserve"> que são semelhantes ou equivalentes a alguns (não todos) dos direitos dos </w:t>
      </w:r>
      <w:r w:rsidR="00F67173" w:rsidRPr="00A9451E">
        <w:rPr>
          <w:rFonts w:asciiTheme="majorHAnsi" w:hAnsiTheme="majorHAnsi" w:cstheme="majorHAnsi"/>
          <w:sz w:val="20"/>
          <w:szCs w:val="20"/>
        </w:rPr>
        <w:t>P</w:t>
      </w:r>
      <w:r w:rsidRPr="00A9451E">
        <w:rPr>
          <w:rFonts w:asciiTheme="majorHAnsi" w:hAnsiTheme="majorHAnsi" w:cstheme="majorHAnsi"/>
          <w:sz w:val="20"/>
          <w:szCs w:val="20"/>
        </w:rPr>
        <w:t xml:space="preserve">ovos </w:t>
      </w:r>
      <w:r w:rsidR="00F67173" w:rsidRPr="00A9451E">
        <w:rPr>
          <w:rFonts w:asciiTheme="majorHAnsi" w:hAnsiTheme="majorHAnsi" w:cstheme="majorHAnsi"/>
          <w:sz w:val="20"/>
          <w:szCs w:val="20"/>
        </w:rPr>
        <w:t>I</w:t>
      </w:r>
      <w:r w:rsidRPr="00A9451E">
        <w:rPr>
          <w:rFonts w:asciiTheme="majorHAnsi" w:hAnsiTheme="majorHAnsi" w:cstheme="majorHAnsi"/>
          <w:sz w:val="20"/>
          <w:szCs w:val="20"/>
        </w:rPr>
        <w:t xml:space="preserve">ndígenas. Se uma comunidade local tiver uma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cultura distinta</w:t>
      </w:r>
      <w:r w:rsidRPr="00A9451E">
        <w:rPr>
          <w:rFonts w:asciiTheme="majorHAnsi" w:hAnsiTheme="majorHAnsi" w:cstheme="majorHAnsi"/>
          <w:sz w:val="20"/>
          <w:szCs w:val="20"/>
        </w:rPr>
        <w:t xml:space="preserve"> que esteja tão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ligada a um determinado lugar</w:t>
      </w:r>
      <w:r w:rsidRPr="00A9451E">
        <w:rPr>
          <w:rFonts w:asciiTheme="majorHAnsi" w:hAnsiTheme="majorHAnsi" w:cstheme="majorHAnsi"/>
          <w:sz w:val="20"/>
          <w:szCs w:val="20"/>
        </w:rPr>
        <w:t xml:space="preserve"> que a capacidade de seus membros de continuar a desfrutar e perpetuar sua cultura dependa da proteção de sua relação com esse lugar, alguns tribunais de direitos humanos e outros órgãos têm sustentado que os </w:t>
      </w:r>
      <w:r w:rsidR="00E16B8A" w:rsidRPr="00E16B8A">
        <w:rPr>
          <w:rFonts w:asciiTheme="majorHAnsi" w:hAnsiTheme="majorHAnsi" w:cstheme="majorHAnsi"/>
          <w:b/>
          <w:bCs/>
          <w:sz w:val="20"/>
          <w:szCs w:val="20"/>
        </w:rPr>
        <w:t>e</w:t>
      </w:r>
      <w:r w:rsidRPr="00E16B8A">
        <w:rPr>
          <w:rFonts w:asciiTheme="majorHAnsi" w:hAnsiTheme="majorHAnsi" w:cstheme="majorHAnsi"/>
          <w:b/>
          <w:bCs/>
          <w:sz w:val="20"/>
          <w:szCs w:val="20"/>
        </w:rPr>
        <w:t>stados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 xml:space="preserve"> não podem tomar medidas que afetem negativamente essa relação sem o consentimento livre, prévio e informado da comunidade</w:t>
      </w:r>
      <w:r w:rsidRPr="00A9451E">
        <w:rPr>
          <w:rFonts w:asciiTheme="majorHAnsi" w:hAnsiTheme="majorHAnsi" w:cstheme="majorHAnsi"/>
          <w:sz w:val="20"/>
          <w:szCs w:val="20"/>
        </w:rPr>
        <w:t xml:space="preserve">. O principal caso é </w:t>
      </w:r>
      <w:r w:rsidR="00C9291F" w:rsidRPr="00A9451E">
        <w:rPr>
          <w:rFonts w:asciiTheme="majorHAnsi" w:hAnsiTheme="majorHAnsi" w:cstheme="majorHAnsi"/>
          <w:sz w:val="20"/>
          <w:szCs w:val="20"/>
        </w:rPr>
        <w:t xml:space="preserve">do </w:t>
      </w:r>
      <w:r w:rsidR="00C86324">
        <w:rPr>
          <w:rFonts w:asciiTheme="majorHAnsi" w:hAnsiTheme="majorHAnsi" w:cstheme="majorHAnsi"/>
          <w:sz w:val="20"/>
          <w:szCs w:val="20"/>
        </w:rPr>
        <w:t>p</w:t>
      </w:r>
      <w:r w:rsidR="00C9291F" w:rsidRPr="00A9451E">
        <w:rPr>
          <w:rFonts w:asciiTheme="majorHAnsi" w:hAnsiTheme="majorHAnsi" w:cstheme="majorHAnsi"/>
          <w:sz w:val="20"/>
          <w:szCs w:val="20"/>
        </w:rPr>
        <w:t xml:space="preserve">ovo </w:t>
      </w:r>
      <w:r w:rsidRPr="00A9451E">
        <w:rPr>
          <w:rFonts w:asciiTheme="majorHAnsi" w:hAnsiTheme="majorHAnsi" w:cstheme="majorHAnsi"/>
          <w:sz w:val="20"/>
          <w:szCs w:val="20"/>
        </w:rPr>
        <w:t xml:space="preserve">Saramaka </w:t>
      </w:r>
      <w:r w:rsidR="00C9291F" w:rsidRPr="00A9451E">
        <w:rPr>
          <w:rFonts w:asciiTheme="majorHAnsi" w:hAnsiTheme="majorHAnsi" w:cstheme="majorHAnsi"/>
          <w:sz w:val="20"/>
          <w:szCs w:val="20"/>
        </w:rPr>
        <w:t xml:space="preserve">contra </w:t>
      </w:r>
      <w:r w:rsidRPr="00A9451E">
        <w:rPr>
          <w:rFonts w:asciiTheme="majorHAnsi" w:hAnsiTheme="majorHAnsi" w:cstheme="majorHAnsi"/>
          <w:sz w:val="20"/>
          <w:szCs w:val="20"/>
        </w:rPr>
        <w:t xml:space="preserve">Suriname, decidido pela Corte Interamericana de Direitos Humanos </w:t>
      </w:r>
      <w:r w:rsidR="00C901C9" w:rsidRPr="00A9451E">
        <w:rPr>
          <w:rFonts w:asciiTheme="majorHAnsi" w:hAnsiTheme="majorHAnsi" w:cstheme="majorHAnsi"/>
          <w:sz w:val="20"/>
          <w:szCs w:val="20"/>
        </w:rPr>
        <w:t xml:space="preserve">em 2007 </w:t>
      </w:r>
      <w:r w:rsidRPr="00A9451E">
        <w:rPr>
          <w:rFonts w:asciiTheme="majorHAnsi" w:hAnsiTheme="majorHAnsi" w:cstheme="majorHAnsi"/>
          <w:sz w:val="20"/>
          <w:szCs w:val="20"/>
        </w:rPr>
        <w:t xml:space="preserve">(John Knox, comunicação à </w:t>
      </w:r>
      <w:r w:rsidR="00C901C9" w:rsidRPr="00A9451E">
        <w:rPr>
          <w:rFonts w:asciiTheme="majorHAnsi" w:hAnsiTheme="majorHAnsi" w:cstheme="majorHAnsi"/>
          <w:sz w:val="20"/>
          <w:szCs w:val="20"/>
        </w:rPr>
        <w:t>e</w:t>
      </w:r>
      <w:r w:rsidRPr="00A9451E">
        <w:rPr>
          <w:rFonts w:asciiTheme="majorHAnsi" w:hAnsiTheme="majorHAnsi" w:cstheme="majorHAnsi"/>
          <w:sz w:val="20"/>
          <w:szCs w:val="20"/>
        </w:rPr>
        <w:t xml:space="preserve">quipe do Manifesto do Consórcio, junho de 2023). A conexão cultural não é um padrão fácil de ser cumprido, mas muitas comunidades o cumprem e merecem proteção total de seus direitos humanos ao seu território ancestral (Ali Razmkhah, comunicação à </w:t>
      </w:r>
      <w:r w:rsidR="00C901C9" w:rsidRPr="00A9451E">
        <w:rPr>
          <w:rFonts w:asciiTheme="majorHAnsi" w:hAnsiTheme="majorHAnsi" w:cstheme="majorHAnsi"/>
          <w:sz w:val="20"/>
          <w:szCs w:val="20"/>
        </w:rPr>
        <w:t>e</w:t>
      </w:r>
      <w:r w:rsidRPr="00A9451E">
        <w:rPr>
          <w:rFonts w:asciiTheme="majorHAnsi" w:hAnsiTheme="majorHAnsi" w:cstheme="majorHAnsi"/>
          <w:sz w:val="20"/>
          <w:szCs w:val="20"/>
        </w:rPr>
        <w:t>quipe do Manifesto do Consórcio, junho de 2023).</w:t>
      </w:r>
    </w:p>
    <w:p w14:paraId="29BEA9E7" w14:textId="04FCB6BB" w:rsidR="00F50826" w:rsidRPr="00A9451E" w:rsidRDefault="00F50826" w:rsidP="00F50826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A9451E">
        <w:rPr>
          <w:rFonts w:asciiTheme="majorHAnsi" w:hAnsiTheme="majorHAnsi" w:cstheme="majorHAnsi"/>
          <w:sz w:val="20"/>
          <w:szCs w:val="20"/>
        </w:rPr>
        <w:t>xxi</w:t>
      </w:r>
      <w:proofErr w:type="spellEnd"/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A justiça social, a justiça ambiental e a justiça</w:t>
      </w:r>
      <w:r w:rsidRPr="00A9451E">
        <w:rPr>
          <w:rFonts w:asciiTheme="majorHAnsi" w:hAnsiTheme="majorHAnsi" w:cstheme="majorHAnsi"/>
          <w:sz w:val="20"/>
          <w:szCs w:val="20"/>
        </w:rPr>
        <w:t xml:space="preserve">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climática</w:t>
      </w:r>
      <w:r w:rsidRPr="00A9451E">
        <w:rPr>
          <w:rFonts w:asciiTheme="majorHAnsi" w:hAnsiTheme="majorHAnsi" w:cstheme="majorHAnsi"/>
          <w:sz w:val="20"/>
          <w:szCs w:val="20"/>
        </w:rPr>
        <w:t xml:space="preserve"> têm a ver com a governança na sociedade e podem ser amplamente caracterizadas como compreendendo três dimensões inter-relacionadas: 1.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distribuição</w:t>
      </w:r>
      <w:r w:rsidRPr="00A9451E">
        <w:rPr>
          <w:rFonts w:asciiTheme="majorHAnsi" w:hAnsiTheme="majorHAnsi" w:cstheme="majorHAnsi"/>
          <w:sz w:val="20"/>
          <w:szCs w:val="20"/>
        </w:rPr>
        <w:t xml:space="preserve"> (por exemplo, compartilhamento justo de riqueza e oportunidades, acesso justo a necessidades essenciais como alimentação, moradia, assistência médica e educação, compartilhamento justo dos custos e benefícios do </w:t>
      </w:r>
      <w:r w:rsidR="0023485A">
        <w:rPr>
          <w:rFonts w:asciiTheme="majorHAnsi" w:hAnsiTheme="majorHAnsi" w:cstheme="majorHAnsi"/>
          <w:sz w:val="20"/>
          <w:szCs w:val="20"/>
        </w:rPr>
        <w:t>“</w:t>
      </w:r>
      <w:r w:rsidRPr="00A9451E">
        <w:rPr>
          <w:rFonts w:asciiTheme="majorHAnsi" w:hAnsiTheme="majorHAnsi" w:cstheme="majorHAnsi"/>
          <w:sz w:val="20"/>
          <w:szCs w:val="20"/>
        </w:rPr>
        <w:t>desenvolvimento</w:t>
      </w:r>
      <w:r w:rsidR="003B10C3" w:rsidRPr="00A9451E">
        <w:rPr>
          <w:rFonts w:asciiTheme="majorHAnsi" w:hAnsiTheme="majorHAnsi" w:cstheme="majorHAnsi"/>
          <w:sz w:val="20"/>
          <w:szCs w:val="20"/>
        </w:rPr>
        <w:t>”</w:t>
      </w:r>
      <w:r w:rsidRPr="00A9451E">
        <w:rPr>
          <w:rFonts w:asciiTheme="majorHAnsi" w:hAnsiTheme="majorHAnsi" w:cstheme="majorHAnsi"/>
          <w:sz w:val="20"/>
          <w:szCs w:val="20"/>
        </w:rPr>
        <w:t xml:space="preserve">, </w:t>
      </w:r>
      <w:r w:rsidR="008D671A" w:rsidRPr="00A9451E">
        <w:rPr>
          <w:rFonts w:asciiTheme="majorHAnsi" w:hAnsiTheme="majorHAnsi" w:cstheme="majorHAnsi"/>
          <w:sz w:val="20"/>
          <w:szCs w:val="20"/>
        </w:rPr>
        <w:t>incluindo</w:t>
      </w:r>
      <w:r w:rsidRPr="00A9451E">
        <w:rPr>
          <w:rFonts w:asciiTheme="majorHAnsi" w:hAnsiTheme="majorHAnsi" w:cstheme="majorHAnsi"/>
          <w:sz w:val="20"/>
          <w:szCs w:val="20"/>
        </w:rPr>
        <w:t xml:space="preserve"> degradação ambiental, riscos à saúde e mudança</w:t>
      </w:r>
      <w:r w:rsidR="00F7442D" w:rsidRPr="00A9451E">
        <w:rPr>
          <w:rFonts w:asciiTheme="majorHAnsi" w:hAnsiTheme="majorHAnsi" w:cstheme="majorHAnsi"/>
          <w:sz w:val="20"/>
          <w:szCs w:val="20"/>
        </w:rPr>
        <w:t>s</w:t>
      </w:r>
      <w:r w:rsidRPr="00A9451E">
        <w:rPr>
          <w:rFonts w:asciiTheme="majorHAnsi" w:hAnsiTheme="majorHAnsi" w:cstheme="majorHAnsi"/>
          <w:sz w:val="20"/>
          <w:szCs w:val="20"/>
        </w:rPr>
        <w:t xml:space="preserve"> climática</w:t>
      </w:r>
      <w:r w:rsidR="00F7442D" w:rsidRPr="00A9451E">
        <w:rPr>
          <w:rFonts w:asciiTheme="majorHAnsi" w:hAnsiTheme="majorHAnsi" w:cstheme="majorHAnsi"/>
          <w:sz w:val="20"/>
          <w:szCs w:val="20"/>
        </w:rPr>
        <w:t>s</w:t>
      </w:r>
      <w:r w:rsidRPr="00A9451E">
        <w:rPr>
          <w:rFonts w:asciiTheme="majorHAnsi" w:hAnsiTheme="majorHAnsi" w:cstheme="majorHAnsi"/>
          <w:sz w:val="20"/>
          <w:szCs w:val="20"/>
        </w:rPr>
        <w:t xml:space="preserve">);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2. procedimentos</w:t>
      </w:r>
      <w:r w:rsidRPr="00A9451E">
        <w:rPr>
          <w:rFonts w:asciiTheme="majorHAnsi" w:hAnsiTheme="majorHAnsi" w:cstheme="majorHAnsi"/>
          <w:sz w:val="20"/>
          <w:szCs w:val="20"/>
        </w:rPr>
        <w:t xml:space="preserve"> (por exemplo, processos de tomada de decisão e de aplicação que sejam justos, informados, não discriminatórios e que respeitem a dignidade e os direitos humanos de todos); e </w:t>
      </w:r>
      <w:r w:rsidRPr="00A9451E">
        <w:rPr>
          <w:rFonts w:asciiTheme="majorHAnsi" w:hAnsiTheme="majorHAnsi" w:cstheme="majorHAnsi"/>
          <w:b/>
          <w:bCs/>
          <w:sz w:val="20"/>
          <w:szCs w:val="20"/>
        </w:rPr>
        <w:t>3. reconhecimento</w:t>
      </w:r>
      <w:r w:rsidRPr="00A9451E">
        <w:rPr>
          <w:rFonts w:asciiTheme="majorHAnsi" w:hAnsiTheme="majorHAnsi" w:cstheme="majorHAnsi"/>
          <w:sz w:val="20"/>
          <w:szCs w:val="20"/>
        </w:rPr>
        <w:t xml:space="preserve"> (por exemplo, conscientização e apreciação da identidade, dos valores, dos sistemas de conhecimento e das instituições de todos os atores legítimos). Ainda mais do que a justiça social e ambiental convencional, a justiça climática introduz com força a necessidade de incluir na tomada de decisões a consideração das </w:t>
      </w:r>
      <w:r w:rsidRPr="00A9451E">
        <w:rPr>
          <w:rFonts w:asciiTheme="majorHAnsi" w:hAnsiTheme="majorHAnsi" w:cstheme="majorHAnsi"/>
          <w:i/>
          <w:iCs/>
          <w:sz w:val="20"/>
          <w:szCs w:val="20"/>
        </w:rPr>
        <w:t>gerações futuras.</w:t>
      </w:r>
    </w:p>
    <w:sectPr w:rsidR="00F50826" w:rsidRPr="00A9451E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A344" w14:textId="77777777" w:rsidR="00C13717" w:rsidRDefault="00C13717" w:rsidP="00FD0024">
      <w:pPr>
        <w:spacing w:after="0" w:line="240" w:lineRule="auto"/>
      </w:pPr>
      <w:r>
        <w:separator/>
      </w:r>
    </w:p>
  </w:endnote>
  <w:endnote w:type="continuationSeparator" w:id="0">
    <w:p w14:paraId="39AE4C7B" w14:textId="77777777" w:rsidR="00C13717" w:rsidRDefault="00C13717" w:rsidP="00FD0024">
      <w:pPr>
        <w:spacing w:after="0" w:line="240" w:lineRule="auto"/>
      </w:pPr>
      <w:r>
        <w:continuationSeparator/>
      </w:r>
    </w:p>
  </w:endnote>
  <w:endnote w:type="continuationNotice" w:id="1">
    <w:p w14:paraId="448B8CB7" w14:textId="77777777" w:rsidR="00C13717" w:rsidRDefault="00C13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381196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14:paraId="52540FF4" w14:textId="2007E8A4" w:rsidR="00FD0024" w:rsidRPr="00F520EF" w:rsidRDefault="00F520EF">
        <w:pPr>
          <w:pStyle w:val="Piedepgina"/>
          <w:jc w:val="right"/>
          <w:rPr>
            <w:color w:val="002060"/>
          </w:rPr>
        </w:pPr>
        <w:r w:rsidRPr="00F520EF">
          <w:rPr>
            <w:color w:val="002060"/>
          </w:rPr>
          <w:t xml:space="preserve">Página </w:t>
        </w:r>
        <w:r w:rsidR="00FD0024" w:rsidRPr="00F520EF">
          <w:rPr>
            <w:color w:val="002060"/>
          </w:rPr>
          <w:fldChar w:fldCharType="begin"/>
        </w:r>
        <w:r w:rsidR="00FD0024" w:rsidRPr="00F520EF">
          <w:rPr>
            <w:color w:val="002060"/>
          </w:rPr>
          <w:instrText>PAGE   \* MERGEFORMAT</w:instrText>
        </w:r>
        <w:r w:rsidR="00FD0024" w:rsidRPr="00F520EF">
          <w:rPr>
            <w:color w:val="002060"/>
          </w:rPr>
          <w:fldChar w:fldCharType="separate"/>
        </w:r>
        <w:r w:rsidR="00FD0024" w:rsidRPr="00F520EF">
          <w:rPr>
            <w:color w:val="002060"/>
            <w:lang w:val="es-ES"/>
          </w:rPr>
          <w:t>2</w:t>
        </w:r>
        <w:r w:rsidR="00FD0024" w:rsidRPr="00F520EF">
          <w:rPr>
            <w:color w:val="002060"/>
          </w:rPr>
          <w:fldChar w:fldCharType="end"/>
        </w:r>
      </w:p>
    </w:sdtContent>
  </w:sdt>
  <w:p w14:paraId="51E0BE8B" w14:textId="77777777" w:rsidR="00FD0024" w:rsidRDefault="00FD0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EB85" w14:textId="77777777" w:rsidR="00C13717" w:rsidRDefault="00C13717" w:rsidP="00FD0024">
      <w:pPr>
        <w:spacing w:after="0" w:line="240" w:lineRule="auto"/>
      </w:pPr>
      <w:r>
        <w:separator/>
      </w:r>
    </w:p>
  </w:footnote>
  <w:footnote w:type="continuationSeparator" w:id="0">
    <w:p w14:paraId="3A6348DB" w14:textId="77777777" w:rsidR="00C13717" w:rsidRDefault="00C13717" w:rsidP="00FD0024">
      <w:pPr>
        <w:spacing w:after="0" w:line="240" w:lineRule="auto"/>
      </w:pPr>
      <w:r>
        <w:continuationSeparator/>
      </w:r>
    </w:p>
  </w:footnote>
  <w:footnote w:type="continuationNotice" w:id="1">
    <w:p w14:paraId="1DAC87AE" w14:textId="77777777" w:rsidR="00C13717" w:rsidRDefault="00C137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70E"/>
    <w:multiLevelType w:val="hybridMultilevel"/>
    <w:tmpl w:val="513611B4"/>
    <w:lvl w:ilvl="0" w:tplc="DEA285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6C17"/>
    <w:multiLevelType w:val="hybridMultilevel"/>
    <w:tmpl w:val="E17CF0EC"/>
    <w:lvl w:ilvl="0" w:tplc="E438FC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64C3B"/>
    <w:multiLevelType w:val="hybridMultilevel"/>
    <w:tmpl w:val="767274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62FD9"/>
    <w:multiLevelType w:val="hybridMultilevel"/>
    <w:tmpl w:val="1E4CD178"/>
    <w:lvl w:ilvl="0" w:tplc="F2B00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D7BED"/>
    <w:multiLevelType w:val="hybridMultilevel"/>
    <w:tmpl w:val="FBD47B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E3105"/>
    <w:multiLevelType w:val="hybridMultilevel"/>
    <w:tmpl w:val="B114BD6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B"/>
    <w:rsid w:val="000037D8"/>
    <w:rsid w:val="00005FB3"/>
    <w:rsid w:val="00010004"/>
    <w:rsid w:val="0002464C"/>
    <w:rsid w:val="00032EFB"/>
    <w:rsid w:val="0004074E"/>
    <w:rsid w:val="0005062C"/>
    <w:rsid w:val="000543BD"/>
    <w:rsid w:val="00057E25"/>
    <w:rsid w:val="00074146"/>
    <w:rsid w:val="000A0DFB"/>
    <w:rsid w:val="000A21FC"/>
    <w:rsid w:val="000B136D"/>
    <w:rsid w:val="000C0AA5"/>
    <w:rsid w:val="000C521E"/>
    <w:rsid w:val="000C5516"/>
    <w:rsid w:val="000D5BED"/>
    <w:rsid w:val="000F414C"/>
    <w:rsid w:val="00106D5B"/>
    <w:rsid w:val="0012015E"/>
    <w:rsid w:val="00123B91"/>
    <w:rsid w:val="001422B1"/>
    <w:rsid w:val="001B327E"/>
    <w:rsid w:val="001D4895"/>
    <w:rsid w:val="001D6F54"/>
    <w:rsid w:val="001E7387"/>
    <w:rsid w:val="001F3AFE"/>
    <w:rsid w:val="001F5E41"/>
    <w:rsid w:val="001F6728"/>
    <w:rsid w:val="00204A3D"/>
    <w:rsid w:val="002206CE"/>
    <w:rsid w:val="00222B8B"/>
    <w:rsid w:val="002272B7"/>
    <w:rsid w:val="00232A07"/>
    <w:rsid w:val="0023485A"/>
    <w:rsid w:val="002362A6"/>
    <w:rsid w:val="002378ED"/>
    <w:rsid w:val="00240EC6"/>
    <w:rsid w:val="002557BA"/>
    <w:rsid w:val="00272430"/>
    <w:rsid w:val="00281BE8"/>
    <w:rsid w:val="00287F8D"/>
    <w:rsid w:val="00293079"/>
    <w:rsid w:val="002C2561"/>
    <w:rsid w:val="003054EA"/>
    <w:rsid w:val="00323DEB"/>
    <w:rsid w:val="0032406E"/>
    <w:rsid w:val="00327E72"/>
    <w:rsid w:val="00363A2F"/>
    <w:rsid w:val="0037029E"/>
    <w:rsid w:val="0039626D"/>
    <w:rsid w:val="003A67DE"/>
    <w:rsid w:val="003B01AB"/>
    <w:rsid w:val="003B10C3"/>
    <w:rsid w:val="003E2E6F"/>
    <w:rsid w:val="0040361E"/>
    <w:rsid w:val="004041AA"/>
    <w:rsid w:val="00416AC7"/>
    <w:rsid w:val="00421AF5"/>
    <w:rsid w:val="00447F36"/>
    <w:rsid w:val="00473C78"/>
    <w:rsid w:val="00482BFE"/>
    <w:rsid w:val="00487EE7"/>
    <w:rsid w:val="00491B4A"/>
    <w:rsid w:val="004B1FE9"/>
    <w:rsid w:val="004C0DC7"/>
    <w:rsid w:val="004D3707"/>
    <w:rsid w:val="004F6129"/>
    <w:rsid w:val="00507175"/>
    <w:rsid w:val="00513C32"/>
    <w:rsid w:val="00523D4C"/>
    <w:rsid w:val="005463B8"/>
    <w:rsid w:val="00553C68"/>
    <w:rsid w:val="00555950"/>
    <w:rsid w:val="00572580"/>
    <w:rsid w:val="00576467"/>
    <w:rsid w:val="00582850"/>
    <w:rsid w:val="005830E2"/>
    <w:rsid w:val="0059116F"/>
    <w:rsid w:val="006200E3"/>
    <w:rsid w:val="0063716D"/>
    <w:rsid w:val="00650909"/>
    <w:rsid w:val="00652FE4"/>
    <w:rsid w:val="00663445"/>
    <w:rsid w:val="00667192"/>
    <w:rsid w:val="0067545E"/>
    <w:rsid w:val="00682040"/>
    <w:rsid w:val="00690482"/>
    <w:rsid w:val="00692D23"/>
    <w:rsid w:val="006959BF"/>
    <w:rsid w:val="00695D1F"/>
    <w:rsid w:val="006A191D"/>
    <w:rsid w:val="006A3610"/>
    <w:rsid w:val="006B7B7A"/>
    <w:rsid w:val="006D15AC"/>
    <w:rsid w:val="006E5781"/>
    <w:rsid w:val="006F120C"/>
    <w:rsid w:val="006F4E26"/>
    <w:rsid w:val="00702494"/>
    <w:rsid w:val="007109B4"/>
    <w:rsid w:val="00736381"/>
    <w:rsid w:val="0073667A"/>
    <w:rsid w:val="00745611"/>
    <w:rsid w:val="007512CF"/>
    <w:rsid w:val="007669D4"/>
    <w:rsid w:val="0079145E"/>
    <w:rsid w:val="007A536C"/>
    <w:rsid w:val="007B0BD6"/>
    <w:rsid w:val="007B34CB"/>
    <w:rsid w:val="007B6885"/>
    <w:rsid w:val="007C3D25"/>
    <w:rsid w:val="007E238D"/>
    <w:rsid w:val="00816289"/>
    <w:rsid w:val="008164FF"/>
    <w:rsid w:val="00822128"/>
    <w:rsid w:val="00846381"/>
    <w:rsid w:val="00846DE0"/>
    <w:rsid w:val="0087210F"/>
    <w:rsid w:val="00873451"/>
    <w:rsid w:val="00873A70"/>
    <w:rsid w:val="008873E7"/>
    <w:rsid w:val="008A3157"/>
    <w:rsid w:val="008B187C"/>
    <w:rsid w:val="008D412A"/>
    <w:rsid w:val="008D671A"/>
    <w:rsid w:val="008E309A"/>
    <w:rsid w:val="008F4CFE"/>
    <w:rsid w:val="008F4E60"/>
    <w:rsid w:val="0092244E"/>
    <w:rsid w:val="00931D5C"/>
    <w:rsid w:val="00972F0F"/>
    <w:rsid w:val="009972C7"/>
    <w:rsid w:val="009A10D9"/>
    <w:rsid w:val="009A119F"/>
    <w:rsid w:val="009A4563"/>
    <w:rsid w:val="009D734B"/>
    <w:rsid w:val="009E4328"/>
    <w:rsid w:val="00A319DD"/>
    <w:rsid w:val="00A33446"/>
    <w:rsid w:val="00A4387C"/>
    <w:rsid w:val="00A60D61"/>
    <w:rsid w:val="00A755EE"/>
    <w:rsid w:val="00A771CB"/>
    <w:rsid w:val="00A81FD9"/>
    <w:rsid w:val="00A83508"/>
    <w:rsid w:val="00A84A68"/>
    <w:rsid w:val="00A9451E"/>
    <w:rsid w:val="00AA3C9B"/>
    <w:rsid w:val="00AA403D"/>
    <w:rsid w:val="00AA6256"/>
    <w:rsid w:val="00AC1E20"/>
    <w:rsid w:val="00AC53DD"/>
    <w:rsid w:val="00AE3A1F"/>
    <w:rsid w:val="00AF0EEF"/>
    <w:rsid w:val="00B01B1A"/>
    <w:rsid w:val="00B020F5"/>
    <w:rsid w:val="00B11A09"/>
    <w:rsid w:val="00B33E9E"/>
    <w:rsid w:val="00B5630D"/>
    <w:rsid w:val="00B605AA"/>
    <w:rsid w:val="00B6061E"/>
    <w:rsid w:val="00B650CA"/>
    <w:rsid w:val="00B65CBE"/>
    <w:rsid w:val="00B906A4"/>
    <w:rsid w:val="00B9506F"/>
    <w:rsid w:val="00BA0C85"/>
    <w:rsid w:val="00BA0FAD"/>
    <w:rsid w:val="00BA5E05"/>
    <w:rsid w:val="00BB140D"/>
    <w:rsid w:val="00BB4456"/>
    <w:rsid w:val="00BC38A1"/>
    <w:rsid w:val="00BD1447"/>
    <w:rsid w:val="00BE19E8"/>
    <w:rsid w:val="00BE569A"/>
    <w:rsid w:val="00BF72BF"/>
    <w:rsid w:val="00C13717"/>
    <w:rsid w:val="00C14EB0"/>
    <w:rsid w:val="00C16857"/>
    <w:rsid w:val="00C32283"/>
    <w:rsid w:val="00C65A48"/>
    <w:rsid w:val="00C81202"/>
    <w:rsid w:val="00C86324"/>
    <w:rsid w:val="00C901C9"/>
    <w:rsid w:val="00C90B5E"/>
    <w:rsid w:val="00C9291F"/>
    <w:rsid w:val="00CA16CE"/>
    <w:rsid w:val="00CA5B96"/>
    <w:rsid w:val="00CC16A3"/>
    <w:rsid w:val="00CD0C10"/>
    <w:rsid w:val="00CD78F5"/>
    <w:rsid w:val="00CE7421"/>
    <w:rsid w:val="00D2569F"/>
    <w:rsid w:val="00D42D8A"/>
    <w:rsid w:val="00D6715C"/>
    <w:rsid w:val="00D96451"/>
    <w:rsid w:val="00D97CE6"/>
    <w:rsid w:val="00DA59D3"/>
    <w:rsid w:val="00DA5F1C"/>
    <w:rsid w:val="00DA6B7C"/>
    <w:rsid w:val="00DD7127"/>
    <w:rsid w:val="00DE1827"/>
    <w:rsid w:val="00DF3210"/>
    <w:rsid w:val="00E0189B"/>
    <w:rsid w:val="00E031F3"/>
    <w:rsid w:val="00E13694"/>
    <w:rsid w:val="00E16B8A"/>
    <w:rsid w:val="00E253D6"/>
    <w:rsid w:val="00E40F26"/>
    <w:rsid w:val="00E42572"/>
    <w:rsid w:val="00E463BD"/>
    <w:rsid w:val="00E57577"/>
    <w:rsid w:val="00E61F87"/>
    <w:rsid w:val="00E62C42"/>
    <w:rsid w:val="00E658D8"/>
    <w:rsid w:val="00E856B1"/>
    <w:rsid w:val="00EA633C"/>
    <w:rsid w:val="00EB3E43"/>
    <w:rsid w:val="00EB3F4E"/>
    <w:rsid w:val="00EB7656"/>
    <w:rsid w:val="00EE4893"/>
    <w:rsid w:val="00F10A14"/>
    <w:rsid w:val="00F21D40"/>
    <w:rsid w:val="00F24A61"/>
    <w:rsid w:val="00F45C58"/>
    <w:rsid w:val="00F50826"/>
    <w:rsid w:val="00F520EF"/>
    <w:rsid w:val="00F67173"/>
    <w:rsid w:val="00F7442D"/>
    <w:rsid w:val="00F779B6"/>
    <w:rsid w:val="00F81B71"/>
    <w:rsid w:val="00F944E1"/>
    <w:rsid w:val="00F97FCE"/>
    <w:rsid w:val="00FB47CD"/>
    <w:rsid w:val="00FB4A14"/>
    <w:rsid w:val="00FC02CD"/>
    <w:rsid w:val="00FC432A"/>
    <w:rsid w:val="00FD0024"/>
    <w:rsid w:val="00FD5242"/>
    <w:rsid w:val="00FF564E"/>
    <w:rsid w:val="02F79576"/>
    <w:rsid w:val="501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CD35"/>
  <w15:chartTrackingRefBased/>
  <w15:docId w15:val="{665F4614-9A82-477E-9741-904C933F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771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6820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A6B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6B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6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B7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041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41A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D0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024"/>
  </w:style>
  <w:style w:type="paragraph" w:styleId="Piedepgina">
    <w:name w:val="footer"/>
    <w:basedOn w:val="Normal"/>
    <w:link w:val="PiedepginaCar"/>
    <w:uiPriority w:val="99"/>
    <w:unhideWhenUsed/>
    <w:rsid w:val="00FD0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024"/>
  </w:style>
  <w:style w:type="character" w:styleId="Hipervnculovisitado">
    <w:name w:val="FollowedHyperlink"/>
    <w:basedOn w:val="Fuentedeprrafopredeter"/>
    <w:uiPriority w:val="99"/>
    <w:semiHidden/>
    <w:unhideWhenUsed/>
    <w:rsid w:val="00CE7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.org/esa/socdev/unpfii/documents/DRIPS_p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nur.org/fileadmin/Documentos/portugues/BDL/Declaracao_das_Nacoes_Unidas_sobre_os_Direitos_dos_Povos_Indigena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caconsortium.org/es/inici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po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n.brasildefato.com.br/documents/b761d6a14ed9991e11a3f909819ee117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ab73ce-d8eb-4c50-9c96-38a2303966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2BEC3F63CDF84A8D64C90FFC8BD418" ma:contentTypeVersion="14" ma:contentTypeDescription="Crie um novo documento." ma:contentTypeScope="" ma:versionID="d9d5ea26a3e4bddf2ff97a4620ae301f">
  <xsd:schema xmlns:xsd="http://www.w3.org/2001/XMLSchema" xmlns:xs="http://www.w3.org/2001/XMLSchema" xmlns:p="http://schemas.microsoft.com/office/2006/metadata/properties" xmlns:ns3="35ab73ce-d8eb-4c50-9c96-38a230396625" xmlns:ns4="5f3690d5-bb61-4f94-b0b0-50452abbe9cd" targetNamespace="http://schemas.microsoft.com/office/2006/metadata/properties" ma:root="true" ma:fieldsID="6cd0639ae83594c5550d48147aa117dd" ns3:_="" ns4:_="">
    <xsd:import namespace="35ab73ce-d8eb-4c50-9c96-38a230396625"/>
    <xsd:import namespace="5f3690d5-bb61-4f94-b0b0-50452abbe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b73ce-d8eb-4c50-9c96-38a230396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690d5-bb61-4f94-b0b0-50452abbe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44BC8-0103-4E37-930C-F471EFD32078}">
  <ds:schemaRefs>
    <ds:schemaRef ds:uri="http://schemas.microsoft.com/office/2006/metadata/properties"/>
    <ds:schemaRef ds:uri="http://schemas.microsoft.com/office/infopath/2007/PartnerControls"/>
    <ds:schemaRef ds:uri="35ab73ce-d8eb-4c50-9c96-38a230396625"/>
  </ds:schemaRefs>
</ds:datastoreItem>
</file>

<file path=customXml/itemProps2.xml><?xml version="1.0" encoding="utf-8"?>
<ds:datastoreItem xmlns:ds="http://schemas.openxmlformats.org/officeDocument/2006/customXml" ds:itemID="{8242685F-814E-47C6-9FBD-236E472C9B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29C34-B305-4628-94F8-63383063F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b73ce-d8eb-4c50-9c96-38a230396625"/>
    <ds:schemaRef ds:uri="5f3690d5-bb61-4f94-b0b0-50452abbe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3C211-8990-417C-BDB7-C2BD44846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4857</Words>
  <Characters>26714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Yvets</dc:creator>
  <cp:keywords/>
  <dc:description/>
  <cp:lastModifiedBy>Camila Miranda</cp:lastModifiedBy>
  <cp:revision>124</cp:revision>
  <dcterms:created xsi:type="dcterms:W3CDTF">2024-07-11T14:35:00Z</dcterms:created>
  <dcterms:modified xsi:type="dcterms:W3CDTF">2025-02-12T22:19:00Z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0x010100482BEC3F63CDF84A8D64C90FFC8BD418</vt:lpwstr>
  </property>
</Properties>
</file>